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56" w:rsidRDefault="00A00456">
      <w:pPr>
        <w:pStyle w:val="ConsPlusTitlePage"/>
      </w:pPr>
      <w:r>
        <w:t xml:space="preserve">Документ предоставлен </w:t>
      </w:r>
      <w:hyperlink r:id="rId5" w:history="1">
        <w:r>
          <w:rPr>
            <w:color w:val="0000FF"/>
          </w:rPr>
          <w:t>КонсультантПлюс</w:t>
        </w:r>
      </w:hyperlink>
      <w:r>
        <w:br/>
      </w:r>
    </w:p>
    <w:p w:rsidR="00A00456" w:rsidRDefault="00A00456">
      <w:pPr>
        <w:pStyle w:val="ConsPlusNormal"/>
        <w:jc w:val="both"/>
        <w:outlineLvl w:val="0"/>
      </w:pPr>
    </w:p>
    <w:p w:rsidR="00A00456" w:rsidRDefault="00A00456">
      <w:pPr>
        <w:pStyle w:val="ConsPlusTitle"/>
        <w:jc w:val="center"/>
        <w:outlineLvl w:val="0"/>
      </w:pPr>
      <w:r>
        <w:t>ФЕДЕРАЛЬНАЯ СЛУЖБА ГОСУДАРСТВЕННОЙ РЕГИСТРАЦИИ,</w:t>
      </w:r>
    </w:p>
    <w:p w:rsidR="00A00456" w:rsidRDefault="00A00456">
      <w:pPr>
        <w:pStyle w:val="ConsPlusTitle"/>
        <w:jc w:val="center"/>
      </w:pPr>
      <w:r>
        <w:t>КАДАСТРА И КАРТОГРАФИИ</w:t>
      </w:r>
    </w:p>
    <w:p w:rsidR="00A00456" w:rsidRDefault="00A00456">
      <w:pPr>
        <w:pStyle w:val="ConsPlusTitle"/>
        <w:jc w:val="center"/>
      </w:pPr>
    </w:p>
    <w:p w:rsidR="00A00456" w:rsidRDefault="00A00456">
      <w:pPr>
        <w:pStyle w:val="ConsPlusTitle"/>
        <w:jc w:val="center"/>
      </w:pPr>
      <w:r>
        <w:t>ФЕДЕРАЛЬНОЕ ГОСУДАРСТВЕННОЕ БЮДЖЕТНОЕ УЧРЕЖДЕНИЕ</w:t>
      </w:r>
    </w:p>
    <w:p w:rsidR="00A00456" w:rsidRDefault="00A00456">
      <w:pPr>
        <w:pStyle w:val="ConsPlusTitle"/>
        <w:jc w:val="center"/>
      </w:pPr>
      <w:r>
        <w:t>"ФЕДЕРАЛЬНАЯ КАДАСТРОВАЯ ПАЛАТА ФЕДЕРАЛЬНОЙ СЛУЖБЫ</w:t>
      </w:r>
    </w:p>
    <w:p w:rsidR="00A00456" w:rsidRDefault="00A00456">
      <w:pPr>
        <w:pStyle w:val="ConsPlusTitle"/>
        <w:jc w:val="center"/>
      </w:pPr>
      <w:r>
        <w:t>ГОСУДАРСТВЕННОЙ РЕГИСТРАЦИИ, КАДАСТРА И КАРТОГРАФИИ"</w:t>
      </w:r>
    </w:p>
    <w:p w:rsidR="00A00456" w:rsidRDefault="00A00456">
      <w:pPr>
        <w:pStyle w:val="ConsPlusTitle"/>
        <w:jc w:val="center"/>
      </w:pPr>
    </w:p>
    <w:p w:rsidR="00A00456" w:rsidRDefault="00A00456">
      <w:pPr>
        <w:pStyle w:val="ConsPlusTitle"/>
        <w:jc w:val="center"/>
      </w:pPr>
      <w:r>
        <w:t>ПРИКАЗ</w:t>
      </w:r>
    </w:p>
    <w:p w:rsidR="00A00456" w:rsidRDefault="00A00456">
      <w:pPr>
        <w:pStyle w:val="ConsPlusTitle"/>
        <w:jc w:val="center"/>
      </w:pPr>
      <w:r>
        <w:t>от 25 июля 2017 г. N П/260</w:t>
      </w:r>
    </w:p>
    <w:p w:rsidR="00A00456" w:rsidRDefault="00A00456">
      <w:pPr>
        <w:pStyle w:val="ConsPlusTitle"/>
        <w:jc w:val="center"/>
      </w:pPr>
    </w:p>
    <w:p w:rsidR="00A00456" w:rsidRDefault="00A00456">
      <w:pPr>
        <w:pStyle w:val="ConsPlusTitle"/>
        <w:jc w:val="center"/>
      </w:pPr>
      <w:r>
        <w:t>ОБ УТВЕРЖДЕНИИ ПОЛОЖЕНИЯ</w:t>
      </w:r>
    </w:p>
    <w:p w:rsidR="00A00456" w:rsidRDefault="00A00456">
      <w:pPr>
        <w:pStyle w:val="ConsPlusTitle"/>
        <w:jc w:val="center"/>
      </w:pPr>
      <w:r>
        <w:t>ПО ОКАЗАНИЮ УСЛУГ ПО ВЫПОЛНЕНИЮ ЗЕМЛЕУСТРОИТЕЛЬНЫХ</w:t>
      </w:r>
    </w:p>
    <w:p w:rsidR="00A00456" w:rsidRDefault="00A00456">
      <w:pPr>
        <w:pStyle w:val="ConsPlusTitle"/>
        <w:jc w:val="center"/>
      </w:pPr>
      <w:r>
        <w:t>РАБОТ, А ТАКЖЕ РАБОТ ПО ПОДГОТОВКЕ И ПРОВЕРКЕ ДОКУМЕНТАЦИИ,</w:t>
      </w:r>
    </w:p>
    <w:p w:rsidR="00A00456" w:rsidRDefault="00A00456">
      <w:pPr>
        <w:pStyle w:val="ConsPlusTitle"/>
        <w:jc w:val="center"/>
      </w:pPr>
      <w:r>
        <w:t>СВЯЗАННОЙ СО СФЕРОЙ ОБОРОТА НЕДВИЖИМОСТИ, ТЕРРИТОРИАЛЬНЫМ</w:t>
      </w:r>
    </w:p>
    <w:p w:rsidR="00A00456" w:rsidRDefault="00A00456">
      <w:pPr>
        <w:pStyle w:val="ConsPlusTitle"/>
        <w:jc w:val="center"/>
      </w:pPr>
      <w:r>
        <w:t>ПЛАНИРОВАНИЕМ, ГРАДОСТРОИТЕЛЬНЫМ ЗОНИРОВАНИЕМ,</w:t>
      </w:r>
    </w:p>
    <w:p w:rsidR="00A00456" w:rsidRDefault="00A00456">
      <w:pPr>
        <w:pStyle w:val="ConsPlusTitle"/>
        <w:jc w:val="center"/>
      </w:pPr>
      <w:r>
        <w:t>ПЛАНИРОВКОЙ ТЕРРИТОРИИ</w:t>
      </w:r>
    </w:p>
    <w:p w:rsidR="00A00456" w:rsidRDefault="00A004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0456">
        <w:trPr>
          <w:jc w:val="center"/>
        </w:trPr>
        <w:tc>
          <w:tcPr>
            <w:tcW w:w="9294" w:type="dxa"/>
            <w:tcBorders>
              <w:top w:val="nil"/>
              <w:left w:val="single" w:sz="24" w:space="0" w:color="CED3F1"/>
              <w:bottom w:val="nil"/>
              <w:right w:val="single" w:sz="24" w:space="0" w:color="F4F3F8"/>
            </w:tcBorders>
            <w:shd w:val="clear" w:color="auto" w:fill="F4F3F8"/>
          </w:tcPr>
          <w:p w:rsidR="00A00456" w:rsidRDefault="00A00456">
            <w:pPr>
              <w:pStyle w:val="ConsPlusNormal"/>
              <w:jc w:val="center"/>
            </w:pPr>
            <w:r>
              <w:rPr>
                <w:color w:val="392C69"/>
              </w:rPr>
              <w:t>Список изменяющих документов</w:t>
            </w:r>
          </w:p>
          <w:p w:rsidR="00A00456" w:rsidRDefault="00A00456">
            <w:pPr>
              <w:pStyle w:val="ConsPlusNormal"/>
              <w:jc w:val="center"/>
            </w:pPr>
            <w:r>
              <w:rPr>
                <w:color w:val="392C69"/>
              </w:rPr>
              <w:t xml:space="preserve">(в ред. Приказов ФГБУ "ФКП Росреестра" от 10.09.2019 </w:t>
            </w:r>
            <w:hyperlink r:id="rId6" w:history="1">
              <w:r>
                <w:rPr>
                  <w:color w:val="0000FF"/>
                </w:rPr>
                <w:t>N П/287</w:t>
              </w:r>
            </w:hyperlink>
            <w:r>
              <w:rPr>
                <w:color w:val="392C69"/>
              </w:rPr>
              <w:t>,</w:t>
            </w:r>
          </w:p>
          <w:p w:rsidR="00A00456" w:rsidRDefault="00A00456">
            <w:pPr>
              <w:pStyle w:val="ConsPlusNormal"/>
              <w:jc w:val="center"/>
            </w:pPr>
            <w:r>
              <w:rPr>
                <w:color w:val="392C69"/>
              </w:rPr>
              <w:t xml:space="preserve">от 10.07.2020 </w:t>
            </w:r>
            <w:hyperlink r:id="rId7" w:history="1">
              <w:r>
                <w:rPr>
                  <w:color w:val="0000FF"/>
                </w:rPr>
                <w:t>N П/196</w:t>
              </w:r>
            </w:hyperlink>
            <w:r>
              <w:rPr>
                <w:color w:val="392C69"/>
              </w:rPr>
              <w:t>)</w:t>
            </w:r>
          </w:p>
        </w:tc>
      </w:tr>
    </w:tbl>
    <w:p w:rsidR="00A00456" w:rsidRDefault="00A00456">
      <w:pPr>
        <w:pStyle w:val="ConsPlusNormal"/>
        <w:jc w:val="both"/>
      </w:pPr>
    </w:p>
    <w:p w:rsidR="00A00456" w:rsidRDefault="00A00456">
      <w:pPr>
        <w:pStyle w:val="ConsPlusNormal"/>
        <w:ind w:firstLine="540"/>
        <w:jc w:val="both"/>
      </w:pPr>
      <w:r>
        <w:t xml:space="preserve">В соответствии с </w:t>
      </w:r>
      <w:hyperlink r:id="rId8" w:history="1">
        <w:r>
          <w:rPr>
            <w:color w:val="0000FF"/>
          </w:rPr>
          <w:t>абзацем 2 пункта 4 статьи 9.2</w:t>
        </w:r>
      </w:hyperlink>
      <w:r>
        <w:t xml:space="preserve"> Федерального закона от 12.01.1996 N 7-ФЗ "О некоммерческих организациях", </w:t>
      </w:r>
      <w:hyperlink r:id="rId9" w:history="1">
        <w:r>
          <w:rPr>
            <w:color w:val="0000FF"/>
          </w:rPr>
          <w:t>пунктами 14.14</w:t>
        </w:r>
      </w:hyperlink>
      <w:r>
        <w:t xml:space="preserve"> - </w:t>
      </w:r>
      <w:hyperlink r:id="rId10" w:history="1">
        <w:r>
          <w:rPr>
            <w:color w:val="0000FF"/>
          </w:rPr>
          <w:t>14.17</w:t>
        </w:r>
      </w:hyperlink>
      <w:r>
        <w:t xml:space="preserve"> устава ФГБУ "ФКП Росреестра", утвержденного приказом Росреестра от 01.09.2011 N П/331 (в редакции приказов Росреестра от 13.12.2016 N П/0595, от 28.06.2017 N П/0302, от 11.12.2017 N П/0579, от 10.09.2018 N П/0378, от 27.09.2018 N П/0403, от 21.12.2018 N П/0504, от 04.03.2019 N П/0073, от 11.03.2019 N П/0079 и от 14.08.2019 N П/0346), в целях совершенствования организации работы по предоставлению платных услуг приказываю:</w:t>
      </w:r>
    </w:p>
    <w:p w:rsidR="00A00456" w:rsidRDefault="00A00456">
      <w:pPr>
        <w:pStyle w:val="ConsPlusNormal"/>
        <w:jc w:val="both"/>
      </w:pPr>
      <w:r>
        <w:t xml:space="preserve">(в ред. </w:t>
      </w:r>
      <w:hyperlink r:id="rId11" w:history="1">
        <w:r>
          <w:rPr>
            <w:color w:val="0000FF"/>
          </w:rPr>
          <w:t>Приказа</w:t>
        </w:r>
      </w:hyperlink>
      <w:r>
        <w:t xml:space="preserve"> ФГБУ "ФКП Росреестра" от 10.09.2019 N П/287)</w:t>
      </w:r>
    </w:p>
    <w:p w:rsidR="00A00456" w:rsidRDefault="00A00456">
      <w:pPr>
        <w:pStyle w:val="ConsPlusNormal"/>
        <w:spacing w:before="220"/>
        <w:ind w:firstLine="540"/>
        <w:jc w:val="both"/>
      </w:pPr>
      <w:r>
        <w:t xml:space="preserve">1. Утвердить </w:t>
      </w:r>
      <w:hyperlink w:anchor="P38" w:history="1">
        <w:r>
          <w:rPr>
            <w:color w:val="0000FF"/>
          </w:rPr>
          <w:t>Положение</w:t>
        </w:r>
      </w:hyperlink>
      <w:r>
        <w:t xml:space="preserve"> по оказанию услуг по выполнению землеустроительных работ, а также работ по подготовке и проверке документации, связанной со сферой оборота недвижимости, территориальным планированием, градостроительным зонированием, планировкой территории (далее - Положение) согласно приложению к настоящему приказу.</w:t>
      </w:r>
    </w:p>
    <w:p w:rsidR="00A00456" w:rsidRDefault="00A00456">
      <w:pPr>
        <w:pStyle w:val="ConsPlusNormal"/>
        <w:spacing w:before="220"/>
        <w:ind w:firstLine="540"/>
        <w:jc w:val="both"/>
      </w:pPr>
      <w:r>
        <w:t xml:space="preserve">2. Директорам филиалов ФГБУ "ФКП Росреестра" по субъектам Российской Федерации обеспечить предоставление услуг в соответствии с </w:t>
      </w:r>
      <w:hyperlink w:anchor="P38" w:history="1">
        <w:r>
          <w:rPr>
            <w:color w:val="0000FF"/>
          </w:rPr>
          <w:t>Положением</w:t>
        </w:r>
      </w:hyperlink>
      <w:r>
        <w:t>.</w:t>
      </w:r>
    </w:p>
    <w:p w:rsidR="00A00456" w:rsidRDefault="00A00456">
      <w:pPr>
        <w:pStyle w:val="ConsPlusNormal"/>
        <w:spacing w:before="220"/>
        <w:ind w:firstLine="540"/>
        <w:jc w:val="both"/>
      </w:pPr>
      <w:r>
        <w:t>3. Контроль исполнения настоящего приказа оставляю за собой.</w:t>
      </w:r>
    </w:p>
    <w:p w:rsidR="00A00456" w:rsidRDefault="00A00456">
      <w:pPr>
        <w:pStyle w:val="ConsPlusNormal"/>
        <w:jc w:val="both"/>
      </w:pPr>
    </w:p>
    <w:p w:rsidR="00A00456" w:rsidRDefault="00A00456">
      <w:pPr>
        <w:pStyle w:val="ConsPlusNormal"/>
        <w:jc w:val="right"/>
      </w:pPr>
      <w:r>
        <w:t>Директор</w:t>
      </w:r>
    </w:p>
    <w:p w:rsidR="00A00456" w:rsidRDefault="00A00456">
      <w:pPr>
        <w:pStyle w:val="ConsPlusNormal"/>
        <w:jc w:val="right"/>
      </w:pPr>
      <w:r>
        <w:t>К.А.ЛИТВИНЦЕВ</w:t>
      </w: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right"/>
        <w:outlineLvl w:val="0"/>
      </w:pPr>
      <w:r>
        <w:t>Приложение</w:t>
      </w:r>
    </w:p>
    <w:p w:rsidR="00A00456" w:rsidRDefault="00A00456">
      <w:pPr>
        <w:pStyle w:val="ConsPlusNormal"/>
        <w:jc w:val="right"/>
      </w:pPr>
      <w:r>
        <w:t>к приказу ФГБУ "ФКП Росреестра"</w:t>
      </w:r>
    </w:p>
    <w:p w:rsidR="00A00456" w:rsidRDefault="00A00456">
      <w:pPr>
        <w:pStyle w:val="ConsPlusNormal"/>
        <w:jc w:val="right"/>
      </w:pPr>
      <w:r>
        <w:t>25 июля 2017 г. N П/260</w:t>
      </w:r>
    </w:p>
    <w:p w:rsidR="00A00456" w:rsidRDefault="00A00456">
      <w:pPr>
        <w:pStyle w:val="ConsPlusNormal"/>
        <w:jc w:val="both"/>
      </w:pPr>
    </w:p>
    <w:p w:rsidR="00A00456" w:rsidRDefault="00A00456">
      <w:pPr>
        <w:pStyle w:val="ConsPlusTitle"/>
        <w:jc w:val="center"/>
      </w:pPr>
      <w:bookmarkStart w:id="0" w:name="P38"/>
      <w:bookmarkEnd w:id="0"/>
      <w:r>
        <w:lastRenderedPageBreak/>
        <w:t>ПОЛОЖЕНИЕ</w:t>
      </w:r>
    </w:p>
    <w:p w:rsidR="00A00456" w:rsidRDefault="00A00456">
      <w:pPr>
        <w:pStyle w:val="ConsPlusTitle"/>
        <w:jc w:val="center"/>
      </w:pPr>
      <w:r>
        <w:t>ПО ОКАЗАНИЮ УСЛУГ ПО ВЫПОЛНЕНИЮ ЗЕМЛЕУСТРОИТЕЛЬНЫХ</w:t>
      </w:r>
    </w:p>
    <w:p w:rsidR="00A00456" w:rsidRDefault="00A00456">
      <w:pPr>
        <w:pStyle w:val="ConsPlusTitle"/>
        <w:jc w:val="center"/>
      </w:pPr>
      <w:r>
        <w:t>РАБОТ, А ТАКЖЕ РАБОТ ПО ПОДГОТОВКЕ И ПРОВЕРКЕ ДОКУМЕНТАЦИИ,</w:t>
      </w:r>
    </w:p>
    <w:p w:rsidR="00A00456" w:rsidRDefault="00A00456">
      <w:pPr>
        <w:pStyle w:val="ConsPlusTitle"/>
        <w:jc w:val="center"/>
      </w:pPr>
      <w:r>
        <w:t>СВЯЗАННОЙ СО СФЕРОЙ ОБОРОТА НЕДВИЖИМОСТИ, ТЕРРИТОРИАЛЬНЫМ</w:t>
      </w:r>
    </w:p>
    <w:p w:rsidR="00A00456" w:rsidRDefault="00A00456">
      <w:pPr>
        <w:pStyle w:val="ConsPlusTitle"/>
        <w:jc w:val="center"/>
      </w:pPr>
      <w:r>
        <w:t>ПЛАНИРОВАНИЕМ, ГРАДОСТРОИТЕЛЬНЫМ ЗОНИРОВАНИЕМ,</w:t>
      </w:r>
    </w:p>
    <w:p w:rsidR="00A00456" w:rsidRDefault="00A00456">
      <w:pPr>
        <w:pStyle w:val="ConsPlusTitle"/>
        <w:jc w:val="center"/>
      </w:pPr>
      <w:r>
        <w:t>ПЛАНИРОВКОЙ ТЕРРИТОРИИ</w:t>
      </w:r>
    </w:p>
    <w:p w:rsidR="00A00456" w:rsidRDefault="00A004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0456">
        <w:trPr>
          <w:jc w:val="center"/>
        </w:trPr>
        <w:tc>
          <w:tcPr>
            <w:tcW w:w="9294" w:type="dxa"/>
            <w:tcBorders>
              <w:top w:val="nil"/>
              <w:left w:val="single" w:sz="24" w:space="0" w:color="CED3F1"/>
              <w:bottom w:val="nil"/>
              <w:right w:val="single" w:sz="24" w:space="0" w:color="F4F3F8"/>
            </w:tcBorders>
            <w:shd w:val="clear" w:color="auto" w:fill="F4F3F8"/>
          </w:tcPr>
          <w:p w:rsidR="00A00456" w:rsidRDefault="00A00456">
            <w:pPr>
              <w:pStyle w:val="ConsPlusNormal"/>
              <w:jc w:val="center"/>
            </w:pPr>
            <w:r>
              <w:rPr>
                <w:color w:val="392C69"/>
              </w:rPr>
              <w:t>Список изменяющих документов</w:t>
            </w:r>
          </w:p>
          <w:p w:rsidR="00A00456" w:rsidRDefault="00A00456">
            <w:pPr>
              <w:pStyle w:val="ConsPlusNormal"/>
              <w:jc w:val="center"/>
            </w:pPr>
            <w:r>
              <w:rPr>
                <w:color w:val="392C69"/>
              </w:rPr>
              <w:t xml:space="preserve">(в ред. Приказов ФГБУ "ФКП Росреестра" от 10.09.2019 </w:t>
            </w:r>
            <w:hyperlink r:id="rId12" w:history="1">
              <w:r>
                <w:rPr>
                  <w:color w:val="0000FF"/>
                </w:rPr>
                <w:t>N П/287</w:t>
              </w:r>
            </w:hyperlink>
            <w:r>
              <w:rPr>
                <w:color w:val="392C69"/>
              </w:rPr>
              <w:t>,</w:t>
            </w:r>
          </w:p>
          <w:p w:rsidR="00A00456" w:rsidRDefault="00A00456">
            <w:pPr>
              <w:pStyle w:val="ConsPlusNormal"/>
              <w:jc w:val="center"/>
            </w:pPr>
            <w:r>
              <w:rPr>
                <w:color w:val="392C69"/>
              </w:rPr>
              <w:t xml:space="preserve">от 10.07.2020 </w:t>
            </w:r>
            <w:hyperlink r:id="rId13" w:history="1">
              <w:r>
                <w:rPr>
                  <w:color w:val="0000FF"/>
                </w:rPr>
                <w:t>N П/196</w:t>
              </w:r>
            </w:hyperlink>
            <w:r>
              <w:rPr>
                <w:color w:val="392C69"/>
              </w:rPr>
              <w:t>)</w:t>
            </w:r>
          </w:p>
        </w:tc>
      </w:tr>
    </w:tbl>
    <w:p w:rsidR="00A00456" w:rsidRDefault="00A00456">
      <w:pPr>
        <w:pStyle w:val="ConsPlusNormal"/>
        <w:jc w:val="both"/>
      </w:pPr>
    </w:p>
    <w:p w:rsidR="00A00456" w:rsidRDefault="00A00456">
      <w:pPr>
        <w:pStyle w:val="ConsPlusTitle"/>
        <w:jc w:val="center"/>
        <w:outlineLvl w:val="1"/>
      </w:pPr>
      <w:r>
        <w:t>1. Общие положения</w:t>
      </w:r>
    </w:p>
    <w:p w:rsidR="00A00456" w:rsidRDefault="00A00456">
      <w:pPr>
        <w:pStyle w:val="ConsPlusNormal"/>
        <w:jc w:val="both"/>
      </w:pPr>
    </w:p>
    <w:p w:rsidR="00A00456" w:rsidRDefault="00A00456">
      <w:pPr>
        <w:pStyle w:val="ConsPlusNormal"/>
        <w:ind w:firstLine="540"/>
        <w:jc w:val="both"/>
      </w:pPr>
      <w:r>
        <w:t xml:space="preserve">1.1. Настоящее положение разработано в соответствии с </w:t>
      </w:r>
      <w:hyperlink r:id="rId14" w:history="1">
        <w:r>
          <w:rPr>
            <w:color w:val="0000FF"/>
          </w:rPr>
          <w:t>абзацем 2 пункта 4 статьи 9.2</w:t>
        </w:r>
      </w:hyperlink>
      <w:r>
        <w:t xml:space="preserve"> Федерального закона от 12.01.1996 N 7-ФЗ "О некоммерческих организациях", Федеральным </w:t>
      </w:r>
      <w:hyperlink r:id="rId15" w:history="1">
        <w:r>
          <w:rPr>
            <w:color w:val="0000FF"/>
          </w:rPr>
          <w:t>законом</w:t>
        </w:r>
      </w:hyperlink>
      <w:r>
        <w:t xml:space="preserve"> от 24.07.2007 N 221-ФЗ "О кадастровой деятельности", Федеральным </w:t>
      </w:r>
      <w:hyperlink r:id="rId16" w:history="1">
        <w:r>
          <w:rPr>
            <w:color w:val="0000FF"/>
          </w:rPr>
          <w:t>законом</w:t>
        </w:r>
      </w:hyperlink>
      <w:r>
        <w:t xml:space="preserve"> от 18.07.2011 N 223-ФЗ "О закупках товаров, работ, услуг отдельными видами юридических лиц" (далее - Закон о закупках), Федеральным </w:t>
      </w:r>
      <w:hyperlink r:id="rId1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нормативными актами, изданными в соответствии с требованиями </w:t>
      </w:r>
      <w:hyperlink r:id="rId18" w:history="1">
        <w:r>
          <w:rPr>
            <w:color w:val="0000FF"/>
          </w:rPr>
          <w:t>Постановления</w:t>
        </w:r>
      </w:hyperlink>
      <w:r>
        <w:t xml:space="preserve"> Правительства Российской Федерации от 06.05.2011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w:t>
      </w:r>
      <w:hyperlink r:id="rId19" w:history="1">
        <w:r>
          <w:rPr>
            <w:color w:val="0000FF"/>
          </w:rPr>
          <w:t>пунктами 14.14</w:t>
        </w:r>
      </w:hyperlink>
      <w:r>
        <w:t xml:space="preserve"> - </w:t>
      </w:r>
      <w:hyperlink r:id="rId20" w:history="1">
        <w:r>
          <w:rPr>
            <w:color w:val="0000FF"/>
          </w:rPr>
          <w:t>14.17</w:t>
        </w:r>
      </w:hyperlink>
      <w:r>
        <w:t xml:space="preserve"> устава ФГБУ "ФКП Росреестра", утвержденного приказом Росреестра от 01.09.2011 N П/331 (в редакции приказов Росреестра от 13.12.2016 N П/0595, от 28.06.2017 N П/0302, от 11.12.2017 N П/0579, от 10.09.2018 N П/0378, от 27.09.2018 N П/0403, от 21.12.2018 N П/0504, от 04.03.2019 N П/0073, от 11.03.2019 N П/0079 и от 14.08.2019 N П/0346), положениями о филиалах ФГБУ "ФКП Росреестра".</w:t>
      </w:r>
    </w:p>
    <w:p w:rsidR="00A00456" w:rsidRDefault="00A00456">
      <w:pPr>
        <w:pStyle w:val="ConsPlusNormal"/>
        <w:jc w:val="both"/>
      </w:pPr>
      <w:r>
        <w:t xml:space="preserve">(в ред. </w:t>
      </w:r>
      <w:hyperlink r:id="rId21" w:history="1">
        <w:r>
          <w:rPr>
            <w:color w:val="0000FF"/>
          </w:rPr>
          <w:t>Приказа</w:t>
        </w:r>
      </w:hyperlink>
      <w:r>
        <w:t xml:space="preserve"> ФГБУ "ФКП Росреестра" от 10.09.2019 N П/287)</w:t>
      </w:r>
    </w:p>
    <w:p w:rsidR="00A00456" w:rsidRDefault="00A00456">
      <w:pPr>
        <w:pStyle w:val="ConsPlusNormal"/>
        <w:spacing w:before="220"/>
        <w:ind w:firstLine="540"/>
        <w:jc w:val="both"/>
      </w:pPr>
      <w:r>
        <w:t>1.2. Понятия, используемые в настоящем Положении:</w:t>
      </w:r>
    </w:p>
    <w:p w:rsidR="00A00456" w:rsidRDefault="00A00456">
      <w:pPr>
        <w:pStyle w:val="ConsPlusNormal"/>
        <w:spacing w:before="220"/>
        <w:ind w:firstLine="540"/>
        <w:jc w:val="both"/>
      </w:pPr>
      <w:r>
        <w:t>Заказчики - граждане Российской Федерации, иностранные граждане, лица без гражданства, российские и иностранные юридические лица, индивидуальные предприниматели, обратившиеся за оказанием Услуги.</w:t>
      </w:r>
    </w:p>
    <w:p w:rsidR="00A00456" w:rsidRDefault="00A00456">
      <w:pPr>
        <w:pStyle w:val="ConsPlusNormal"/>
        <w:spacing w:before="220"/>
        <w:ind w:firstLine="540"/>
        <w:jc w:val="both"/>
      </w:pPr>
      <w:r>
        <w:t>Исполнитель - филиал ФГБУ "ФКП Росреестра", действующий в соответствии с утвержденным Положением о филиале.</w:t>
      </w:r>
    </w:p>
    <w:p w:rsidR="00A00456" w:rsidRDefault="00A00456">
      <w:pPr>
        <w:pStyle w:val="ConsPlusNormal"/>
        <w:spacing w:before="220"/>
        <w:ind w:firstLine="540"/>
        <w:jc w:val="both"/>
      </w:pPr>
      <w:r>
        <w:t>Услуга - оказание услуг из числа следующих:</w:t>
      </w:r>
    </w:p>
    <w:p w:rsidR="00A00456" w:rsidRDefault="00A00456">
      <w:pPr>
        <w:pStyle w:val="ConsPlusNormal"/>
        <w:spacing w:before="220"/>
        <w:ind w:firstLine="540"/>
        <w:jc w:val="both"/>
      </w:pPr>
      <w:r>
        <w:t>- выполнение работ по подготовке предусмотренных законодательством документов, содержащих описание местоположения границ населенных пунктов, территориальных зон, зон с особыми условиями использования территорий, территорий объектов культурного наследия, территорий опережающего социально-экономического развития, зон территориального развития в Российской Федерации, игорных зон, лесничеств, особо охраняемых природных территорий, особых экономических зон, охотничьих угодий;</w:t>
      </w:r>
    </w:p>
    <w:p w:rsidR="00A00456" w:rsidRDefault="00A00456">
      <w:pPr>
        <w:pStyle w:val="ConsPlusNormal"/>
        <w:jc w:val="both"/>
      </w:pPr>
      <w:r>
        <w:t xml:space="preserve">(в ред. </w:t>
      </w:r>
      <w:hyperlink r:id="rId22" w:history="1">
        <w:r>
          <w:rPr>
            <w:color w:val="0000FF"/>
          </w:rPr>
          <w:t>Приказа</w:t>
        </w:r>
      </w:hyperlink>
      <w:r>
        <w:t xml:space="preserve"> ФГБУ "ФКП Росреестра" от 10.07.2020 N П/196)</w:t>
      </w:r>
    </w:p>
    <w:p w:rsidR="00A00456" w:rsidRDefault="00A00456">
      <w:pPr>
        <w:pStyle w:val="ConsPlusNormal"/>
        <w:spacing w:before="220"/>
        <w:ind w:firstLine="540"/>
        <w:jc w:val="both"/>
      </w:pPr>
      <w:r>
        <w:t>- выполнение работ по подготовке предусмотренных законодательством документов, содержащих описание местоположения границ зон с особыми условиями использования территорий, территорий объектов культурного наследия, территорий опережающего социально-</w:t>
      </w:r>
      <w:r>
        <w:lastRenderedPageBreak/>
        <w:t>экономического развития, зон территориального развития в Российской Федерации, игорных зон, лесничеств, лесопарков, особо охраняемых природных территорий, особых экономических зон, охотничьих угодий;</w:t>
      </w:r>
    </w:p>
    <w:p w:rsidR="00A00456" w:rsidRDefault="00A00456">
      <w:pPr>
        <w:pStyle w:val="ConsPlusNormal"/>
        <w:spacing w:before="220"/>
        <w:ind w:firstLine="540"/>
        <w:jc w:val="both"/>
      </w:pPr>
      <w:r>
        <w:t>- выполнение работ по подготовке и проверке документации, полученной в результате градостроительной деятельности, осуществляемой в виде территориального планирования, градостроительного зонирования, планировки территории;</w:t>
      </w:r>
    </w:p>
    <w:p w:rsidR="00A00456" w:rsidRDefault="00A00456">
      <w:pPr>
        <w:pStyle w:val="ConsPlusNormal"/>
        <w:spacing w:before="220"/>
        <w:ind w:firstLine="540"/>
        <w:jc w:val="both"/>
      </w:pPr>
      <w:r>
        <w:t>- подготовка документов, необходимых в сфере оборота недвижимости, в отношении объектов недвижимости государственной и муниципальной собственности, земельных участков, государственная собственность на которые не разграничена, бесхозяйных недвижимых вещей.</w:t>
      </w:r>
    </w:p>
    <w:p w:rsidR="00A00456" w:rsidRDefault="00A00456">
      <w:pPr>
        <w:pStyle w:val="ConsPlusNormal"/>
        <w:spacing w:before="220"/>
        <w:ind w:firstLine="540"/>
        <w:jc w:val="both"/>
      </w:pPr>
      <w:r>
        <w:t>1.3. Настоящее Положение регулирует отношения, возникающие между Заказчиками и Исполнителем при оказании Услуги.</w:t>
      </w:r>
    </w:p>
    <w:p w:rsidR="00A00456" w:rsidRDefault="00A00456">
      <w:pPr>
        <w:pStyle w:val="ConsPlusNormal"/>
        <w:spacing w:before="220"/>
        <w:ind w:firstLine="540"/>
        <w:jc w:val="both"/>
      </w:pPr>
      <w:r>
        <w:t>Положение определяет порядок и условия предоставления Услуг Заказчикам с целью улучшения качества и доступности Услуг, повышения информированности заинтересованных лиц из числа Заказчиков о порядке оказания услуг, об изменениях законодательства Российской Федерации, о подготовке пакета документов для оказания Услуг.</w:t>
      </w:r>
    </w:p>
    <w:p w:rsidR="00A00456" w:rsidRDefault="00A00456">
      <w:pPr>
        <w:pStyle w:val="ConsPlusNormal"/>
        <w:spacing w:before="220"/>
        <w:ind w:firstLine="540"/>
        <w:jc w:val="both"/>
      </w:pPr>
      <w:r>
        <w:t>Оказание Услуги не может наносить ущерб или ухудшать качество основной деятельности Исполнителя.</w:t>
      </w:r>
    </w:p>
    <w:p w:rsidR="00A00456" w:rsidRDefault="00A00456">
      <w:pPr>
        <w:pStyle w:val="ConsPlusNormal"/>
        <w:spacing w:before="220"/>
        <w:ind w:firstLine="540"/>
        <w:jc w:val="both"/>
      </w:pPr>
      <w:r>
        <w:t>1.4. В филиале приказом директора устанавливается должностное лицо, ответственное за организацию оказания Услуг в целом по филиалу (по должности не ниже заместителя директора филиала), которое определяет перечень должностных лиц, обеспечивающих оказание Услуги, осуществляющих контроль поступления оплаты за оказание Услуги, осуществляющих выявление целевой аудитории.</w:t>
      </w:r>
    </w:p>
    <w:p w:rsidR="00A00456" w:rsidRDefault="00A00456">
      <w:pPr>
        <w:pStyle w:val="ConsPlusNormal"/>
        <w:spacing w:before="220"/>
        <w:ind w:firstLine="540"/>
        <w:jc w:val="both"/>
      </w:pPr>
      <w:r>
        <w:t>1.5. Услуга предоставляется на возмездной основе. Оплата Заказчиком осуществляется безналичным расчетом до оказания Услуг, если иное не определено договором (контрактом).</w:t>
      </w:r>
    </w:p>
    <w:p w:rsidR="00A00456" w:rsidRDefault="00A00456">
      <w:pPr>
        <w:pStyle w:val="ConsPlusNormal"/>
        <w:spacing w:before="220"/>
        <w:ind w:firstLine="540"/>
        <w:jc w:val="both"/>
      </w:pPr>
      <w:r>
        <w:t>1.6. Перечень документов, необходимых для оказания Услуг:</w:t>
      </w:r>
    </w:p>
    <w:p w:rsidR="00A00456" w:rsidRDefault="00A00456">
      <w:pPr>
        <w:pStyle w:val="ConsPlusNormal"/>
        <w:spacing w:before="220"/>
        <w:ind w:firstLine="540"/>
        <w:jc w:val="both"/>
      </w:pPr>
      <w:r>
        <w:t>- договор (контракт) подписанный обеими сторонами на бумажном носителе или в форме электронного документа, подписанного усиленной электронной подписью;</w:t>
      </w:r>
    </w:p>
    <w:p w:rsidR="00A00456" w:rsidRDefault="00A00456">
      <w:pPr>
        <w:pStyle w:val="ConsPlusNormal"/>
        <w:spacing w:before="220"/>
        <w:ind w:firstLine="540"/>
        <w:jc w:val="both"/>
      </w:pPr>
      <w:r>
        <w:t>- документ, подтверждающий оплату Услуг, если иное не определено договором (контрактом).</w:t>
      </w:r>
    </w:p>
    <w:p w:rsidR="00A00456" w:rsidRDefault="00A00456">
      <w:pPr>
        <w:pStyle w:val="ConsPlusNormal"/>
        <w:spacing w:before="220"/>
        <w:ind w:firstLine="540"/>
        <w:jc w:val="both"/>
      </w:pPr>
      <w:r>
        <w:t xml:space="preserve">1.7. Основанием для оказания Услуги является договор (контракт), заключаемый сторонами в соответствии с Гражданским </w:t>
      </w:r>
      <w:hyperlink r:id="rId23" w:history="1">
        <w:r>
          <w:rPr>
            <w:color w:val="0000FF"/>
          </w:rPr>
          <w:t>кодексом</w:t>
        </w:r>
      </w:hyperlink>
      <w:r>
        <w:t xml:space="preserve"> Российской Федерации. Примерная форма договора приведена в </w:t>
      </w:r>
      <w:hyperlink w:anchor="P128" w:history="1">
        <w:r>
          <w:rPr>
            <w:color w:val="0000FF"/>
          </w:rPr>
          <w:t>Приложении N 1</w:t>
        </w:r>
      </w:hyperlink>
      <w:r>
        <w:t xml:space="preserve"> Положения.</w:t>
      </w:r>
    </w:p>
    <w:p w:rsidR="00A00456" w:rsidRDefault="00A00456">
      <w:pPr>
        <w:pStyle w:val="ConsPlusNormal"/>
        <w:spacing w:before="220"/>
        <w:ind w:firstLine="540"/>
        <w:jc w:val="both"/>
      </w:pPr>
      <w:r>
        <w:t xml:space="preserve">В случае, если Исполнитель определен конкурентным способом (по результатам конкурса, аукциона, запроса котировок, запроса предложений, а также иными методами) в соответствии с </w:t>
      </w:r>
      <w:hyperlink r:id="rId24" w:history="1">
        <w:r>
          <w:rPr>
            <w:color w:val="0000FF"/>
          </w:rPr>
          <w:t>Законом</w:t>
        </w:r>
      </w:hyperlink>
      <w:r>
        <w:t xml:space="preserve"> о закупках либо </w:t>
      </w:r>
      <w:hyperlink r:id="rId25" w:history="1">
        <w:r>
          <w:rPr>
            <w:color w:val="0000FF"/>
          </w:rPr>
          <w:t>Законом</w:t>
        </w:r>
      </w:hyperlink>
      <w:r>
        <w:t xml:space="preserve"> о контрактной системе, выполнение работ, входящих в состав Услуг, производится на основании договора (контракта), заключенного на условиях, предусмотренных извещением об осуществлении закупки или приглашением принять участие в определении исполнителя и документацией о закупке.</w:t>
      </w:r>
    </w:p>
    <w:p w:rsidR="00A00456" w:rsidRDefault="00A00456">
      <w:pPr>
        <w:pStyle w:val="ConsPlusNormal"/>
        <w:spacing w:before="220"/>
        <w:ind w:firstLine="540"/>
        <w:jc w:val="both"/>
      </w:pPr>
      <w:r>
        <w:t>1.8. Услуга оказывается силами филиала.</w:t>
      </w:r>
    </w:p>
    <w:p w:rsidR="00A00456" w:rsidRDefault="00A00456">
      <w:pPr>
        <w:pStyle w:val="ConsPlusNormal"/>
        <w:jc w:val="both"/>
      </w:pPr>
    </w:p>
    <w:p w:rsidR="00A00456" w:rsidRDefault="00A00456">
      <w:pPr>
        <w:pStyle w:val="ConsPlusTitle"/>
        <w:jc w:val="center"/>
        <w:outlineLvl w:val="1"/>
      </w:pPr>
      <w:r>
        <w:t>2. Информирование об Услуге</w:t>
      </w:r>
    </w:p>
    <w:p w:rsidR="00A00456" w:rsidRDefault="00A00456">
      <w:pPr>
        <w:pStyle w:val="ConsPlusNormal"/>
        <w:jc w:val="both"/>
      </w:pPr>
    </w:p>
    <w:p w:rsidR="00A00456" w:rsidRDefault="00A00456">
      <w:pPr>
        <w:pStyle w:val="ConsPlusNormal"/>
        <w:ind w:firstLine="540"/>
        <w:jc w:val="both"/>
      </w:pPr>
      <w:r>
        <w:t xml:space="preserve">2.1. Информация об Услуге размещается на официальных сайтах филиалов в сети Интернет, </w:t>
      </w:r>
      <w:r>
        <w:lastRenderedPageBreak/>
        <w:t>на информационных стендах в помещениях приема и выдачи документов, в средствах массовой информации и информационных материалах (брошюрах, буклетах).</w:t>
      </w:r>
    </w:p>
    <w:p w:rsidR="00A00456" w:rsidRDefault="00A00456">
      <w:pPr>
        <w:pStyle w:val="ConsPlusNormal"/>
        <w:spacing w:before="220"/>
        <w:ind w:firstLine="540"/>
        <w:jc w:val="both"/>
      </w:pPr>
      <w:r>
        <w:t>Извещение Заявителей о ходе предоставления Услуг может осуществляться также по телефонам, адресам электронной почты Заявителей.</w:t>
      </w:r>
    </w:p>
    <w:p w:rsidR="00A00456" w:rsidRDefault="00A00456">
      <w:pPr>
        <w:pStyle w:val="ConsPlusNormal"/>
        <w:spacing w:before="220"/>
        <w:ind w:firstLine="540"/>
        <w:jc w:val="both"/>
      </w:pPr>
      <w:r>
        <w:t>2.2. Филиал публикует в сети Интернет, в средствах массовой информации, размещает на информационных стендах в местах осуществления приема и выдачи документов информацию об оказании Услуг: примерную форму договора об оказании Услуги, тарифы, условия и порядок оплаты Услуги; бланк платежного документа (квитанции) для оплаты Услуги, образцы их заполнения; номера контактных телефонов, адрес электронной почты, Ф.И.О. ответственных за организацию оказания Услуги лиц.</w:t>
      </w:r>
    </w:p>
    <w:p w:rsidR="00A00456" w:rsidRDefault="00A00456">
      <w:pPr>
        <w:pStyle w:val="ConsPlusNormal"/>
        <w:jc w:val="both"/>
      </w:pPr>
    </w:p>
    <w:p w:rsidR="00A00456" w:rsidRDefault="00A00456">
      <w:pPr>
        <w:pStyle w:val="ConsPlusTitle"/>
        <w:jc w:val="center"/>
        <w:outlineLvl w:val="1"/>
      </w:pPr>
      <w:r>
        <w:t>3. Порядок оказания Услуги</w:t>
      </w:r>
    </w:p>
    <w:p w:rsidR="00A00456" w:rsidRDefault="00A00456">
      <w:pPr>
        <w:pStyle w:val="ConsPlusNormal"/>
        <w:jc w:val="both"/>
      </w:pPr>
    </w:p>
    <w:p w:rsidR="00A00456" w:rsidRDefault="00A00456">
      <w:pPr>
        <w:pStyle w:val="ConsPlusNormal"/>
        <w:ind w:firstLine="540"/>
        <w:jc w:val="both"/>
      </w:pPr>
      <w:r>
        <w:t>3.1. Мероприятия по оказанию Услуги включают в себя:</w:t>
      </w:r>
    </w:p>
    <w:p w:rsidR="00A00456" w:rsidRDefault="00A00456">
      <w:pPr>
        <w:pStyle w:val="ConsPlusNormal"/>
        <w:spacing w:before="220"/>
        <w:ind w:firstLine="540"/>
        <w:jc w:val="both"/>
      </w:pPr>
      <w:r>
        <w:t>3.1.1. Выявление потенциальных Заказчиков и их потребностей;</w:t>
      </w:r>
    </w:p>
    <w:p w:rsidR="00A00456" w:rsidRDefault="00A00456">
      <w:pPr>
        <w:pStyle w:val="ConsPlusNormal"/>
        <w:spacing w:before="220"/>
        <w:ind w:firstLine="540"/>
        <w:jc w:val="both"/>
      </w:pPr>
      <w:r>
        <w:t>3.1.2. Определение условий оказания Услуги;</w:t>
      </w:r>
    </w:p>
    <w:p w:rsidR="00A00456" w:rsidRDefault="00A00456">
      <w:pPr>
        <w:pStyle w:val="ConsPlusNormal"/>
        <w:spacing w:before="220"/>
        <w:ind w:firstLine="540"/>
        <w:jc w:val="both"/>
      </w:pPr>
      <w:r>
        <w:t>3.1.3. Обеспечение материально-технического сопровождения оказания Услуги;</w:t>
      </w:r>
    </w:p>
    <w:p w:rsidR="00A00456" w:rsidRDefault="00A00456">
      <w:pPr>
        <w:pStyle w:val="ConsPlusNormal"/>
        <w:spacing w:before="220"/>
        <w:ind w:firstLine="540"/>
        <w:jc w:val="both"/>
      </w:pPr>
      <w:r>
        <w:t>3.1.4. Расчет сметы на оказание Услуги;</w:t>
      </w:r>
    </w:p>
    <w:p w:rsidR="00A00456" w:rsidRDefault="00A00456">
      <w:pPr>
        <w:pStyle w:val="ConsPlusNormal"/>
        <w:spacing w:before="220"/>
        <w:ind w:firstLine="540"/>
        <w:jc w:val="both"/>
      </w:pPr>
      <w:r>
        <w:t>3.1.5. Прием от Заказчика необходимой для оказания Услуги документации;</w:t>
      </w:r>
    </w:p>
    <w:p w:rsidR="00A00456" w:rsidRDefault="00A004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0456">
        <w:trPr>
          <w:jc w:val="center"/>
        </w:trPr>
        <w:tc>
          <w:tcPr>
            <w:tcW w:w="9294" w:type="dxa"/>
            <w:tcBorders>
              <w:top w:val="nil"/>
              <w:left w:val="single" w:sz="24" w:space="0" w:color="CED3F1"/>
              <w:bottom w:val="nil"/>
              <w:right w:val="single" w:sz="24" w:space="0" w:color="F4F3F8"/>
            </w:tcBorders>
            <w:shd w:val="clear" w:color="auto" w:fill="F4F3F8"/>
          </w:tcPr>
          <w:p w:rsidR="00A00456" w:rsidRDefault="00A00456">
            <w:pPr>
              <w:pStyle w:val="ConsPlusNormal"/>
              <w:jc w:val="both"/>
            </w:pPr>
            <w:r>
              <w:rPr>
                <w:color w:val="392C69"/>
              </w:rPr>
              <w:t>КонсультантПлюс: примечание.</w:t>
            </w:r>
          </w:p>
          <w:p w:rsidR="00A00456" w:rsidRDefault="00A00456">
            <w:pPr>
              <w:pStyle w:val="ConsPlusNormal"/>
              <w:jc w:val="both"/>
            </w:pPr>
            <w:r>
              <w:rPr>
                <w:color w:val="392C69"/>
              </w:rPr>
              <w:t>Нумерация подпунктов дана в соответствии с официальным текстом документа.</w:t>
            </w:r>
          </w:p>
        </w:tc>
      </w:tr>
    </w:tbl>
    <w:p w:rsidR="00A00456" w:rsidRDefault="00A00456">
      <w:pPr>
        <w:pStyle w:val="ConsPlusNormal"/>
        <w:spacing w:before="280"/>
        <w:ind w:firstLine="540"/>
        <w:jc w:val="both"/>
      </w:pPr>
      <w:r>
        <w:t>3.1.4. Оплату и оказание Услуги;</w:t>
      </w:r>
    </w:p>
    <w:p w:rsidR="00A00456" w:rsidRDefault="00A00456">
      <w:pPr>
        <w:pStyle w:val="ConsPlusNormal"/>
        <w:spacing w:before="220"/>
        <w:ind w:firstLine="540"/>
        <w:jc w:val="both"/>
      </w:pPr>
      <w:r>
        <w:t>3.2. Заказчиком и Исполнителем заключается договор (контракт) на оказание Услуги путем подписания сторонами на бумажном носителе или в электронной форме с использованием усиленной электронной подписи. Приложениями к договору (контракту) являются смета, которая приобретает силу и становится частью договора с момента подтверждения ее Заказчиком, а также акт приема-передачи документов, переданных Заказчиком Исполнителю для выполнения работ.</w:t>
      </w:r>
    </w:p>
    <w:p w:rsidR="00A00456" w:rsidRDefault="00A00456">
      <w:pPr>
        <w:pStyle w:val="ConsPlusNormal"/>
        <w:spacing w:before="220"/>
        <w:ind w:firstLine="540"/>
        <w:jc w:val="both"/>
      </w:pPr>
      <w:r>
        <w:t>Один экземпляр договора (контракта) хранится у Заказчика, второй - в филиале. Договор на оказание Услуги подписывается директором филиала или уполномоченным им лицом.</w:t>
      </w:r>
    </w:p>
    <w:p w:rsidR="00A00456" w:rsidRDefault="00A00456">
      <w:pPr>
        <w:pStyle w:val="ConsPlusNormal"/>
        <w:spacing w:before="220"/>
        <w:ind w:firstLine="540"/>
        <w:jc w:val="both"/>
      </w:pPr>
      <w:r>
        <w:t>3.3. По итогам оказания Услуги сторонами подписывается акт сдачи-приемки выполненных работ (оказанных услуг). Один экземпляр акта хранится у Заказчика, второй - в филиале.</w:t>
      </w:r>
    </w:p>
    <w:p w:rsidR="00A00456" w:rsidRDefault="00A00456">
      <w:pPr>
        <w:pStyle w:val="ConsPlusNormal"/>
        <w:jc w:val="both"/>
      </w:pPr>
    </w:p>
    <w:p w:rsidR="00A00456" w:rsidRDefault="00A00456">
      <w:pPr>
        <w:pStyle w:val="ConsPlusTitle"/>
        <w:jc w:val="center"/>
        <w:outlineLvl w:val="1"/>
      </w:pPr>
      <w:r>
        <w:t>4. Порядок оплаты Услуги и возврата платежа</w:t>
      </w:r>
    </w:p>
    <w:p w:rsidR="00A00456" w:rsidRDefault="00A00456">
      <w:pPr>
        <w:pStyle w:val="ConsPlusNormal"/>
        <w:jc w:val="both"/>
      </w:pPr>
    </w:p>
    <w:p w:rsidR="00A00456" w:rsidRDefault="00A00456">
      <w:pPr>
        <w:pStyle w:val="ConsPlusNormal"/>
        <w:ind w:firstLine="540"/>
        <w:jc w:val="both"/>
      </w:pPr>
      <w:r>
        <w:t xml:space="preserve">4.1. Размер платы за Услугу рассчитывается по смете, являющейся приложением к договору (контракту) на оказание Услуги на основании </w:t>
      </w:r>
      <w:hyperlink r:id="rId26" w:history="1">
        <w:r>
          <w:rPr>
            <w:color w:val="0000FF"/>
          </w:rPr>
          <w:t>тарифов</w:t>
        </w:r>
      </w:hyperlink>
      <w:r>
        <w:t xml:space="preserve"> на нормированный человеко-час, установленных приказом директора ФГБУ "ФКП Росреестра".</w:t>
      </w:r>
    </w:p>
    <w:p w:rsidR="00A00456" w:rsidRDefault="00A00456">
      <w:pPr>
        <w:pStyle w:val="ConsPlusNormal"/>
        <w:spacing w:before="220"/>
        <w:ind w:firstLine="540"/>
        <w:jc w:val="both"/>
      </w:pPr>
      <w:r>
        <w:t>4.2. Оплата Услуги поступает на лицевой счет филиала.</w:t>
      </w:r>
    </w:p>
    <w:p w:rsidR="00A00456" w:rsidRDefault="00A00456">
      <w:pPr>
        <w:pStyle w:val="ConsPlusNormal"/>
        <w:spacing w:before="220"/>
        <w:ind w:firstLine="540"/>
        <w:jc w:val="both"/>
      </w:pPr>
      <w:r>
        <w:t>4.3. Банковские реквизиты для перечисления платежа размещаются на сайте филиала, а также указываются Исполнителем в договоре.</w:t>
      </w:r>
    </w:p>
    <w:p w:rsidR="00A00456" w:rsidRDefault="00A00456">
      <w:pPr>
        <w:pStyle w:val="ConsPlusNormal"/>
        <w:spacing w:before="220"/>
        <w:ind w:firstLine="540"/>
        <w:jc w:val="both"/>
      </w:pPr>
      <w:r>
        <w:lastRenderedPageBreak/>
        <w:t>4.4. Возврат платежа осуществляется по заявлению Заявителя в случаях:</w:t>
      </w:r>
    </w:p>
    <w:p w:rsidR="00A00456" w:rsidRDefault="00A00456">
      <w:pPr>
        <w:pStyle w:val="ConsPlusNormal"/>
        <w:spacing w:before="220"/>
        <w:ind w:firstLine="540"/>
        <w:jc w:val="both"/>
      </w:pPr>
      <w:r>
        <w:t>- излишне уплаченных денежных средств Заявителем;</w:t>
      </w:r>
    </w:p>
    <w:p w:rsidR="00A00456" w:rsidRDefault="00A00456">
      <w:pPr>
        <w:pStyle w:val="ConsPlusNormal"/>
        <w:spacing w:before="220"/>
        <w:ind w:firstLine="540"/>
        <w:jc w:val="both"/>
      </w:pPr>
      <w:r>
        <w:t>- неоказания Услуги по вине Исполнителя;</w:t>
      </w:r>
    </w:p>
    <w:p w:rsidR="00A00456" w:rsidRDefault="00A00456">
      <w:pPr>
        <w:pStyle w:val="ConsPlusNormal"/>
        <w:spacing w:before="220"/>
        <w:ind w:firstLine="540"/>
        <w:jc w:val="both"/>
      </w:pPr>
      <w:r>
        <w:t xml:space="preserve">- предусмотренных Гражданским </w:t>
      </w:r>
      <w:hyperlink r:id="rId27" w:history="1">
        <w:r>
          <w:rPr>
            <w:color w:val="0000FF"/>
          </w:rPr>
          <w:t>кодексом</w:t>
        </w:r>
      </w:hyperlink>
      <w:r>
        <w:t xml:space="preserve"> РФ.</w:t>
      </w:r>
    </w:p>
    <w:p w:rsidR="00A00456" w:rsidRDefault="00A00456">
      <w:pPr>
        <w:pStyle w:val="ConsPlusNormal"/>
        <w:spacing w:before="220"/>
        <w:ind w:firstLine="540"/>
        <w:jc w:val="both"/>
      </w:pPr>
      <w:r>
        <w:t>4.5. Возврат платежа осуществляется на основании заявления Заявителя о возврате платежа либо на основании решения суда.</w:t>
      </w:r>
    </w:p>
    <w:p w:rsidR="00A00456" w:rsidRDefault="00A00456">
      <w:pPr>
        <w:pStyle w:val="ConsPlusNormal"/>
        <w:jc w:val="both"/>
      </w:pPr>
    </w:p>
    <w:p w:rsidR="00A00456" w:rsidRDefault="00A00456">
      <w:pPr>
        <w:pStyle w:val="ConsPlusTitle"/>
        <w:jc w:val="center"/>
        <w:outlineLvl w:val="1"/>
      </w:pPr>
      <w:r>
        <w:t>5. Расходование денежных средств, полученных</w:t>
      </w:r>
    </w:p>
    <w:p w:rsidR="00A00456" w:rsidRDefault="00A00456">
      <w:pPr>
        <w:pStyle w:val="ConsPlusTitle"/>
        <w:jc w:val="center"/>
      </w:pPr>
      <w:r>
        <w:t>от оказания Услуги</w:t>
      </w:r>
    </w:p>
    <w:p w:rsidR="00A00456" w:rsidRDefault="00A00456">
      <w:pPr>
        <w:pStyle w:val="ConsPlusNormal"/>
        <w:jc w:val="both"/>
      </w:pPr>
    </w:p>
    <w:p w:rsidR="00A00456" w:rsidRDefault="00A00456">
      <w:pPr>
        <w:pStyle w:val="ConsPlusNormal"/>
        <w:ind w:firstLine="540"/>
        <w:jc w:val="both"/>
      </w:pPr>
      <w:r>
        <w:t>Расходование средств, поступивших за оказание Услуги, осуществляется в соответствии с утвержденным Планом финансово-хозяйственной деятельности филиала.</w:t>
      </w:r>
    </w:p>
    <w:p w:rsidR="00A00456" w:rsidRDefault="00A00456">
      <w:pPr>
        <w:pStyle w:val="ConsPlusNormal"/>
        <w:jc w:val="both"/>
      </w:pPr>
    </w:p>
    <w:p w:rsidR="00A00456" w:rsidRDefault="00A00456">
      <w:pPr>
        <w:pStyle w:val="ConsPlusTitle"/>
        <w:jc w:val="center"/>
        <w:outlineLvl w:val="1"/>
      </w:pPr>
      <w:r>
        <w:t>6. Отчетность</w:t>
      </w:r>
    </w:p>
    <w:p w:rsidR="00A00456" w:rsidRDefault="00A00456">
      <w:pPr>
        <w:pStyle w:val="ConsPlusNormal"/>
        <w:jc w:val="center"/>
      </w:pPr>
      <w:r>
        <w:t xml:space="preserve">(в ред. </w:t>
      </w:r>
      <w:hyperlink r:id="rId28" w:history="1">
        <w:r>
          <w:rPr>
            <w:color w:val="0000FF"/>
          </w:rPr>
          <w:t>Приказа</w:t>
        </w:r>
      </w:hyperlink>
      <w:r>
        <w:t xml:space="preserve"> ФГБУ "ФКП Росреестра" от 10.09.2019 N П/287)</w:t>
      </w:r>
    </w:p>
    <w:p w:rsidR="00A00456" w:rsidRDefault="00A00456">
      <w:pPr>
        <w:pStyle w:val="ConsPlusNormal"/>
        <w:jc w:val="both"/>
      </w:pPr>
    </w:p>
    <w:p w:rsidR="00A00456" w:rsidRDefault="00A00456">
      <w:pPr>
        <w:pStyle w:val="ConsPlusNormal"/>
        <w:ind w:firstLine="540"/>
        <w:jc w:val="both"/>
      </w:pPr>
      <w:r>
        <w:t>Отчет об исполнении Услуги предоставляется филиалом в центральный аппарат ФГБУ "ФКП Росреестра" в соответствии с утвержденной формой ежемесячно, нарастающим итогом с начала года, в срок до 9 числа месяца, следующего за отчетным месяцем (</w:t>
      </w:r>
      <w:hyperlink w:anchor="P426" w:history="1">
        <w:r>
          <w:rPr>
            <w:color w:val="0000FF"/>
          </w:rPr>
          <w:t>приложение N 2</w:t>
        </w:r>
      </w:hyperlink>
      <w:r>
        <w:t xml:space="preserve"> к Положению).</w:t>
      </w: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right"/>
        <w:outlineLvl w:val="1"/>
      </w:pPr>
      <w:r>
        <w:t>Приложение N 1</w:t>
      </w:r>
    </w:p>
    <w:p w:rsidR="00A00456" w:rsidRDefault="00A00456">
      <w:pPr>
        <w:pStyle w:val="ConsPlusNormal"/>
        <w:jc w:val="right"/>
      </w:pPr>
      <w:r>
        <w:t>к Положению по оказанию услуг</w:t>
      </w:r>
    </w:p>
    <w:p w:rsidR="00A00456" w:rsidRDefault="00A00456">
      <w:pPr>
        <w:pStyle w:val="ConsPlusNormal"/>
        <w:jc w:val="right"/>
      </w:pPr>
      <w:r>
        <w:t>по выполнению землеустроительных</w:t>
      </w:r>
    </w:p>
    <w:p w:rsidR="00A00456" w:rsidRDefault="00A00456">
      <w:pPr>
        <w:pStyle w:val="ConsPlusNormal"/>
        <w:jc w:val="right"/>
      </w:pPr>
      <w:r>
        <w:t>работ, подготовке землеустроительной</w:t>
      </w:r>
    </w:p>
    <w:p w:rsidR="00A00456" w:rsidRDefault="00A00456">
      <w:pPr>
        <w:pStyle w:val="ConsPlusNormal"/>
        <w:jc w:val="right"/>
      </w:pPr>
      <w:r>
        <w:t>документации, в том числе</w:t>
      </w:r>
    </w:p>
    <w:p w:rsidR="00A00456" w:rsidRDefault="00A00456">
      <w:pPr>
        <w:pStyle w:val="ConsPlusNormal"/>
        <w:jc w:val="right"/>
      </w:pPr>
      <w:r>
        <w:t>установлению на местности границ</w:t>
      </w:r>
    </w:p>
    <w:p w:rsidR="00A00456" w:rsidRDefault="00A00456">
      <w:pPr>
        <w:pStyle w:val="ConsPlusNormal"/>
        <w:jc w:val="right"/>
      </w:pPr>
      <w:r>
        <w:t>объектов землеустройства</w:t>
      </w:r>
    </w:p>
    <w:p w:rsidR="00A00456" w:rsidRDefault="00A00456">
      <w:pPr>
        <w:pStyle w:val="ConsPlusNormal"/>
        <w:jc w:val="right"/>
      </w:pPr>
      <w:r>
        <w:t>_______________ N ____</w:t>
      </w:r>
    </w:p>
    <w:p w:rsidR="00A00456" w:rsidRDefault="00A00456">
      <w:pPr>
        <w:pStyle w:val="ConsPlusNormal"/>
        <w:jc w:val="both"/>
      </w:pPr>
    </w:p>
    <w:p w:rsidR="00A00456" w:rsidRDefault="00A00456">
      <w:pPr>
        <w:pStyle w:val="ConsPlusNormal"/>
        <w:jc w:val="center"/>
      </w:pPr>
      <w:bookmarkStart w:id="1" w:name="P128"/>
      <w:bookmarkEnd w:id="1"/>
      <w:r>
        <w:t>ПРИМЕРНАЯ форма Договора ________</w:t>
      </w:r>
    </w:p>
    <w:p w:rsidR="00A00456" w:rsidRDefault="00A00456">
      <w:pPr>
        <w:pStyle w:val="ConsPlusNormal"/>
        <w:jc w:val="center"/>
      </w:pPr>
      <w:r>
        <w:t>оказания платных услуг</w:t>
      </w:r>
    </w:p>
    <w:p w:rsidR="00A00456" w:rsidRDefault="00A00456">
      <w:pPr>
        <w:pStyle w:val="ConsPlusNormal"/>
        <w:jc w:val="center"/>
      </w:pPr>
      <w:r>
        <w:t>по ________________________________</w:t>
      </w:r>
    </w:p>
    <w:p w:rsidR="00A00456" w:rsidRDefault="00A00456">
      <w:pPr>
        <w:pStyle w:val="ConsPlusNormal"/>
        <w:jc w:val="both"/>
      </w:pPr>
    </w:p>
    <w:p w:rsidR="00A00456" w:rsidRDefault="00A00456">
      <w:pPr>
        <w:pStyle w:val="ConsPlusCell"/>
        <w:jc w:val="both"/>
      </w:pPr>
      <w:r>
        <w:t>г. ___________________                               ______________ 20__ г.</w:t>
      </w:r>
    </w:p>
    <w:p w:rsidR="00A00456" w:rsidRDefault="00A00456">
      <w:pPr>
        <w:pStyle w:val="ConsPlusNormal"/>
        <w:jc w:val="both"/>
      </w:pPr>
    </w:p>
    <w:p w:rsidR="00A00456" w:rsidRDefault="00A00456">
      <w:pPr>
        <w:pStyle w:val="ConsPlusNormal"/>
        <w:ind w:firstLine="540"/>
        <w:jc w:val="both"/>
      </w:pPr>
      <w: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именуемое в дальнейшем "ПОДРЯДЧИК", в лице директора филиала ФГБУ "ФКП Росреестра" по ___________________ Ф.И.О., действующего на основании доверенности ___________________ от ___________________ г., с одной стороны, и ___________________, именуемое в дальнейшем "ЗАКАЗЧИК", в лице ___________________, действующего на основании ___________________, с другой стороны, именуемые в дальнейшем "СТОРОНЫ", заключили настоящий договор о нижеследующем:</w:t>
      </w:r>
    </w:p>
    <w:p w:rsidR="00A00456" w:rsidRDefault="00A00456">
      <w:pPr>
        <w:pStyle w:val="ConsPlusNormal"/>
        <w:jc w:val="both"/>
      </w:pPr>
    </w:p>
    <w:p w:rsidR="00A00456" w:rsidRDefault="00A00456">
      <w:pPr>
        <w:pStyle w:val="ConsPlusNormal"/>
        <w:jc w:val="center"/>
        <w:outlineLvl w:val="2"/>
      </w:pPr>
      <w:r>
        <w:t>1. ПРЕДМЕТ ДОГОВОРА</w:t>
      </w:r>
    </w:p>
    <w:p w:rsidR="00A00456" w:rsidRDefault="00A00456">
      <w:pPr>
        <w:pStyle w:val="ConsPlusNormal"/>
        <w:jc w:val="both"/>
      </w:pPr>
    </w:p>
    <w:p w:rsidR="00A00456" w:rsidRDefault="00A00456">
      <w:pPr>
        <w:pStyle w:val="ConsPlusNonformat"/>
        <w:jc w:val="both"/>
      </w:pPr>
      <w:bookmarkStart w:id="2" w:name="P138"/>
      <w:bookmarkEnd w:id="2"/>
      <w:r>
        <w:t>1.1. Подрядчик  обязуется  по заданию Заказчика обеспечить выполнение работ</w:t>
      </w:r>
    </w:p>
    <w:p w:rsidR="00A00456" w:rsidRDefault="00A00456">
      <w:pPr>
        <w:pStyle w:val="ConsPlusNonformat"/>
        <w:jc w:val="both"/>
      </w:pPr>
      <w:r>
        <w:lastRenderedPageBreak/>
        <w:t>по ________________________________________________________________________</w:t>
      </w:r>
    </w:p>
    <w:p w:rsidR="00A00456" w:rsidRDefault="00A00456">
      <w:pPr>
        <w:pStyle w:val="ConsPlusNonformat"/>
        <w:jc w:val="both"/>
      </w:pPr>
      <w:r>
        <w:t>___________________________________________________________________________</w:t>
      </w:r>
    </w:p>
    <w:p w:rsidR="00A00456" w:rsidRDefault="00A00456">
      <w:pPr>
        <w:pStyle w:val="ConsPlusNonformat"/>
        <w:jc w:val="both"/>
      </w:pPr>
      <w:r>
        <w:t>__________________________________________________________ (далее - работы)</w:t>
      </w:r>
    </w:p>
    <w:p w:rsidR="00A00456" w:rsidRDefault="00A00456">
      <w:pPr>
        <w:pStyle w:val="ConsPlusNonformat"/>
        <w:jc w:val="both"/>
      </w:pPr>
      <w:r>
        <w:t>согласно  технического  задания, являющегося неотъемлемой частью настоящего</w:t>
      </w:r>
    </w:p>
    <w:p w:rsidR="00A00456" w:rsidRDefault="00A00456">
      <w:pPr>
        <w:pStyle w:val="ConsPlusNonformat"/>
        <w:jc w:val="both"/>
      </w:pPr>
      <w:r>
        <w:t>договора  (</w:t>
      </w:r>
      <w:hyperlink w:anchor="P271" w:history="1">
        <w:r>
          <w:rPr>
            <w:color w:val="0000FF"/>
          </w:rPr>
          <w:t>Приложение  N  1</w:t>
        </w:r>
      </w:hyperlink>
      <w:r>
        <w:t xml:space="preserve">  к  договору),  и передать Заказчику документы,</w:t>
      </w:r>
    </w:p>
    <w:p w:rsidR="00A00456" w:rsidRDefault="00A00456">
      <w:pPr>
        <w:pStyle w:val="ConsPlusNonformat"/>
        <w:jc w:val="both"/>
      </w:pPr>
      <w:r>
        <w:t>подготовленные  в  результате  выполнения этих работ, а Заказчик этих работ</w:t>
      </w:r>
    </w:p>
    <w:p w:rsidR="00A00456" w:rsidRDefault="00A00456">
      <w:pPr>
        <w:pStyle w:val="ConsPlusNonformat"/>
        <w:jc w:val="both"/>
      </w:pPr>
      <w:r>
        <w:t>обязуется принять указанные документы и оплатить выполненные работы.</w:t>
      </w:r>
    </w:p>
    <w:p w:rsidR="00A00456" w:rsidRDefault="00A00456">
      <w:pPr>
        <w:pStyle w:val="ConsPlusNormal"/>
        <w:jc w:val="both"/>
      </w:pPr>
      <w:r>
        <w:t>1.2. Объем, содержание, порядок выполнения работ определяется техническим заданием. Подрядчик самостоятельно определяет способы выполнения технического задания Заказчика.</w:t>
      </w:r>
    </w:p>
    <w:p w:rsidR="00A00456" w:rsidRDefault="00A00456">
      <w:pPr>
        <w:pStyle w:val="ConsPlusNormal"/>
        <w:spacing w:before="220"/>
        <w:jc w:val="both"/>
      </w:pPr>
      <w:r>
        <w:t>1.3. В случае отказа органа регистрации прав во внесении сведений в ЕГРН на основании подготовленных Подрядчиком документов, что явилось следствием ненадлежащего исполнения Подрядчиком условий Договора, Подрядчик обязуется устранить замечания, указанные органом регистрации прав, и подготовить документы для внесения в ЕГРН сведений в соответствии с требованиями действующего законодательства.</w:t>
      </w:r>
    </w:p>
    <w:p w:rsidR="00A00456" w:rsidRDefault="00A00456">
      <w:pPr>
        <w:pStyle w:val="ConsPlusNormal"/>
        <w:spacing w:before="220"/>
        <w:jc w:val="both"/>
      </w:pPr>
      <w:r>
        <w:t xml:space="preserve">1.4. Работы выполняются Подрядчиком поэтапно, в ___ этапа. Состав работ каждого из этапов, результаты этапов работ и требования к результатам этапов этих работ определены сметой </w:t>
      </w:r>
      <w:hyperlink w:anchor="P311" w:history="1">
        <w:r>
          <w:rPr>
            <w:color w:val="0000FF"/>
          </w:rPr>
          <w:t>(Приложение N 2)</w:t>
        </w:r>
      </w:hyperlink>
      <w:r>
        <w:t>.</w:t>
      </w:r>
    </w:p>
    <w:p w:rsidR="00A00456" w:rsidRDefault="00A00456">
      <w:pPr>
        <w:pStyle w:val="ConsPlusNormal"/>
        <w:spacing w:before="220"/>
        <w:jc w:val="both"/>
      </w:pPr>
      <w:r>
        <w:t>1.5. Местом выполнения работ является __________________.</w:t>
      </w:r>
    </w:p>
    <w:p w:rsidR="00A00456" w:rsidRDefault="00A00456">
      <w:pPr>
        <w:pStyle w:val="ConsPlusNormal"/>
        <w:jc w:val="both"/>
      </w:pPr>
    </w:p>
    <w:p w:rsidR="00A00456" w:rsidRDefault="00A00456">
      <w:pPr>
        <w:pStyle w:val="ConsPlusNormal"/>
        <w:jc w:val="center"/>
        <w:outlineLvl w:val="2"/>
      </w:pPr>
      <w:r>
        <w:t>2. ОБЯЗАННОСТИ СТОРОН</w:t>
      </w:r>
    </w:p>
    <w:p w:rsidR="00A00456" w:rsidRDefault="00A00456">
      <w:pPr>
        <w:pStyle w:val="ConsPlusNormal"/>
        <w:jc w:val="both"/>
      </w:pPr>
    </w:p>
    <w:p w:rsidR="00A00456" w:rsidRDefault="00A00456">
      <w:pPr>
        <w:pStyle w:val="ConsPlusNormal"/>
        <w:jc w:val="both"/>
      </w:pPr>
      <w:r>
        <w:t>2.1. Подрядчик обязан:</w:t>
      </w:r>
    </w:p>
    <w:p w:rsidR="00A00456" w:rsidRDefault="00A00456">
      <w:pPr>
        <w:pStyle w:val="ConsPlusNormal"/>
        <w:spacing w:before="220"/>
        <w:jc w:val="both"/>
      </w:pPr>
      <w:r>
        <w:t>2.1.1. Обеспечить выполнение работ согласно Смете от "__" ________________ ____ г.</w:t>
      </w:r>
    </w:p>
    <w:p w:rsidR="00A00456" w:rsidRDefault="00A00456">
      <w:pPr>
        <w:pStyle w:val="ConsPlusNormal"/>
        <w:spacing w:before="220"/>
        <w:jc w:val="both"/>
      </w:pPr>
      <w:r>
        <w:t>2.1.2. Выполнять работы качественно, в соответствии с требованиями действующего законодательства, в объеме и сроки, предусмотренные Договором.</w:t>
      </w:r>
    </w:p>
    <w:p w:rsidR="00A00456" w:rsidRDefault="00A00456">
      <w:pPr>
        <w:pStyle w:val="ConsPlusNormal"/>
        <w:spacing w:before="220"/>
        <w:jc w:val="both"/>
      </w:pPr>
      <w:r>
        <w:t>2.1.3. Немедленно письменно известить Заказчика и до получения от него письменных указаний приостановить работы при обнаружении:</w:t>
      </w:r>
    </w:p>
    <w:p w:rsidR="00A00456" w:rsidRDefault="00A00456">
      <w:pPr>
        <w:pStyle w:val="ConsPlusNormal"/>
        <w:spacing w:before="220"/>
        <w:jc w:val="both"/>
      </w:pPr>
      <w:r>
        <w:t>- реестровых ошибок в описании местоположения границ объектов недвижимости, сведения о которых содержатся в ЕГРН;</w:t>
      </w:r>
    </w:p>
    <w:p w:rsidR="00A00456" w:rsidRDefault="00A00456">
      <w:pPr>
        <w:pStyle w:val="ConsPlusNormal"/>
        <w:spacing w:before="220"/>
        <w:jc w:val="both"/>
      </w:pPr>
      <w:r>
        <w:t>- возможных неблагоприятных для Заказчика последствий выполнения его указаний о способе выполнения работ по Договору;</w:t>
      </w:r>
    </w:p>
    <w:p w:rsidR="00A00456" w:rsidRDefault="00A00456">
      <w:pPr>
        <w:pStyle w:val="ConsPlusNormal"/>
        <w:spacing w:before="220"/>
        <w:jc w:val="both"/>
      </w:pPr>
      <w:r>
        <w:t>- иных обстоятельств, угрожающих качеству результата работ, либо создающих невозможность завершения работ по Договору в срок, установленный Договором.</w:t>
      </w:r>
    </w:p>
    <w:p w:rsidR="00A00456" w:rsidRDefault="00A00456">
      <w:pPr>
        <w:pStyle w:val="ConsPlusNormal"/>
        <w:spacing w:before="220"/>
        <w:jc w:val="both"/>
      </w:pPr>
      <w:r>
        <w:t>2.1.4. Передать Заказчику результат выполнения работ по настоящему Договору.</w:t>
      </w:r>
    </w:p>
    <w:p w:rsidR="00A00456" w:rsidRDefault="00A00456">
      <w:pPr>
        <w:pStyle w:val="ConsPlusNormal"/>
        <w:spacing w:before="220"/>
        <w:jc w:val="both"/>
      </w:pPr>
      <w:r>
        <w:t>2.2. Подрядчик не вправе передавать результат выполнения работ по настоящему Договору третьим лицам без согласия Заказчика.</w:t>
      </w:r>
    </w:p>
    <w:p w:rsidR="00A00456" w:rsidRDefault="00A00456">
      <w:pPr>
        <w:pStyle w:val="ConsPlusNormal"/>
        <w:spacing w:before="220"/>
        <w:jc w:val="both"/>
      </w:pPr>
      <w:r>
        <w:t>2.3. Заказчик обязан:</w:t>
      </w:r>
    </w:p>
    <w:p w:rsidR="00A00456" w:rsidRDefault="00A00456">
      <w:pPr>
        <w:pStyle w:val="ConsPlusNormal"/>
        <w:spacing w:before="220"/>
        <w:jc w:val="both"/>
      </w:pPr>
      <w:r>
        <w:t xml:space="preserve">2.3.1. Передать Подрядчику документы и исходные материалы, в том числе сведения ЕГРН, необходимые для выполнения работ по настоящему договору, в течение ____ дней с момента заключения настоящего договора. Документация передается Подрядчику во временное пользование для исполнения Договора по акту приема-передачи документов </w:t>
      </w:r>
      <w:hyperlink w:anchor="P334" w:history="1">
        <w:r>
          <w:rPr>
            <w:color w:val="0000FF"/>
          </w:rPr>
          <w:t>(Приложение N 3)</w:t>
        </w:r>
      </w:hyperlink>
      <w:r>
        <w:t>. По завершении работ указанная документация возвращается Подрядчиком Заказчику также по акту приема-передачи документов.</w:t>
      </w:r>
    </w:p>
    <w:p w:rsidR="00A00456" w:rsidRDefault="00A00456">
      <w:pPr>
        <w:pStyle w:val="ConsPlusNormal"/>
        <w:spacing w:before="220"/>
        <w:jc w:val="both"/>
      </w:pPr>
      <w:r>
        <w:lastRenderedPageBreak/>
        <w:t>2.3.2. Назначить доверенностью уполномоченное лицо действовать от имени Заказчика по вопросам исполнения настоящего договора, который будет являться представителем в отношениях, возникших по настоящему договору, с Подрядчиком.</w:t>
      </w:r>
    </w:p>
    <w:p w:rsidR="00A00456" w:rsidRDefault="00A00456">
      <w:pPr>
        <w:pStyle w:val="ConsPlusNormal"/>
        <w:spacing w:before="220"/>
        <w:jc w:val="both"/>
      </w:pPr>
      <w:r>
        <w:t>2.3.3. Обеспечить доступ к месту выполнения работ.</w:t>
      </w:r>
    </w:p>
    <w:p w:rsidR="00A00456" w:rsidRDefault="00A004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0456">
        <w:trPr>
          <w:jc w:val="center"/>
        </w:trPr>
        <w:tc>
          <w:tcPr>
            <w:tcW w:w="9294" w:type="dxa"/>
            <w:tcBorders>
              <w:top w:val="nil"/>
              <w:left w:val="single" w:sz="24" w:space="0" w:color="CED3F1"/>
              <w:bottom w:val="nil"/>
              <w:right w:val="single" w:sz="24" w:space="0" w:color="F4F3F8"/>
            </w:tcBorders>
            <w:shd w:val="clear" w:color="auto" w:fill="F4F3F8"/>
          </w:tcPr>
          <w:p w:rsidR="00A00456" w:rsidRDefault="00A00456">
            <w:pPr>
              <w:pStyle w:val="ConsPlusNormal"/>
              <w:jc w:val="both"/>
            </w:pPr>
            <w:r>
              <w:rPr>
                <w:color w:val="392C69"/>
              </w:rPr>
              <w:t>КонсультантПлюс: примечание.</w:t>
            </w:r>
          </w:p>
          <w:p w:rsidR="00A00456" w:rsidRDefault="00A00456">
            <w:pPr>
              <w:pStyle w:val="ConsPlusNormal"/>
              <w:jc w:val="both"/>
            </w:pPr>
            <w:r>
              <w:rPr>
                <w:color w:val="392C69"/>
              </w:rPr>
              <w:t>Нумерация подпунктов дана в соответствии с официальным текстом документа.</w:t>
            </w:r>
          </w:p>
        </w:tc>
      </w:tr>
    </w:tbl>
    <w:p w:rsidR="00A00456" w:rsidRDefault="00A00456">
      <w:pPr>
        <w:pStyle w:val="ConsPlusNormal"/>
        <w:spacing w:before="280"/>
        <w:jc w:val="both"/>
      </w:pPr>
      <w:r>
        <w:t>2.3.3. Предоставлять Подрядчику по его запросу справки и пояснения, как в устной, так и в письменной форме, необходимые для выполнения работ.</w:t>
      </w:r>
    </w:p>
    <w:p w:rsidR="00A00456" w:rsidRDefault="00A00456">
      <w:pPr>
        <w:pStyle w:val="ConsPlusNormal"/>
        <w:spacing w:before="220"/>
        <w:jc w:val="both"/>
      </w:pPr>
      <w:r>
        <w:t>2.3.4. По завершении работ Подрядчиком принять их и оплатить в порядке и сроки, установленные настоящим договором.</w:t>
      </w:r>
    </w:p>
    <w:p w:rsidR="00A00456" w:rsidRDefault="00A00456">
      <w:pPr>
        <w:pStyle w:val="ConsPlusNormal"/>
        <w:spacing w:before="220"/>
        <w:jc w:val="both"/>
      </w:pPr>
      <w:r>
        <w:t>2.3.5. Немедленно сообщать Подрядчику обо всех обстоятельствах, имеющих существенное значение для качественного выполнения работ, предусмотренных Договором.</w:t>
      </w:r>
    </w:p>
    <w:p w:rsidR="00A00456" w:rsidRDefault="00A00456">
      <w:pPr>
        <w:pStyle w:val="ConsPlusNormal"/>
        <w:spacing w:before="220"/>
        <w:jc w:val="both"/>
      </w:pPr>
      <w:r>
        <w:t>2.3.6. В установленном законом порядке решать споры по границам земельного участка, возникшие в процессе выполнения работ. Подрядчик в рамках данного Договора не участвует в решении земельных споров Заказчика.</w:t>
      </w:r>
    </w:p>
    <w:p w:rsidR="00A00456" w:rsidRDefault="00A00456">
      <w:pPr>
        <w:pStyle w:val="ConsPlusNormal"/>
        <w:spacing w:before="220"/>
        <w:jc w:val="both"/>
      </w:pPr>
      <w:r>
        <w:t>2.3.7. Выполнять другие обязательства, предусмотренные настоящим договором.</w:t>
      </w:r>
    </w:p>
    <w:p w:rsidR="00A00456" w:rsidRDefault="00A00456">
      <w:pPr>
        <w:pStyle w:val="ConsPlusNormal"/>
        <w:spacing w:before="220"/>
        <w:jc w:val="both"/>
      </w:pPr>
      <w:r>
        <w:t>2.4. Заказчик имеет право:</w:t>
      </w:r>
    </w:p>
    <w:p w:rsidR="00A00456" w:rsidRDefault="00A00456">
      <w:pPr>
        <w:pStyle w:val="ConsPlusNormal"/>
        <w:spacing w:before="220"/>
        <w:jc w:val="both"/>
      </w:pPr>
      <w:r>
        <w:t>2.4.1. Во всякое время проверять ход и качество работы, выполняемой Подрядчиком, не вмешиваясь в его хозяйственную деятельность.</w:t>
      </w:r>
    </w:p>
    <w:p w:rsidR="00A00456" w:rsidRDefault="00A00456">
      <w:pPr>
        <w:pStyle w:val="ConsPlusNormal"/>
        <w:spacing w:before="220"/>
        <w:jc w:val="both"/>
      </w:pPr>
      <w:r>
        <w:t>2.4.2. Отказаться от исполнения Договора в любое время до сдачи ему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При этом Заказчик обязан возместить Подрядчику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rsidR="00A00456" w:rsidRDefault="00A00456">
      <w:pPr>
        <w:pStyle w:val="ConsPlusNormal"/>
        <w:jc w:val="both"/>
      </w:pPr>
    </w:p>
    <w:p w:rsidR="00A00456" w:rsidRDefault="00A00456">
      <w:pPr>
        <w:pStyle w:val="ConsPlusNormal"/>
        <w:jc w:val="center"/>
        <w:outlineLvl w:val="2"/>
      </w:pPr>
      <w:r>
        <w:t>3. СРОК ВЫПОЛНЕНИЯ РАБОТ</w:t>
      </w:r>
    </w:p>
    <w:p w:rsidR="00A00456" w:rsidRDefault="00A00456">
      <w:pPr>
        <w:pStyle w:val="ConsPlusNormal"/>
        <w:jc w:val="both"/>
      </w:pPr>
    </w:p>
    <w:p w:rsidR="00A00456" w:rsidRDefault="00A00456">
      <w:pPr>
        <w:pStyle w:val="ConsPlusNormal"/>
        <w:jc w:val="both"/>
      </w:pPr>
      <w:r>
        <w:t xml:space="preserve">3.1. Подрядчик приступает к выполнению работ, предусмотренных в </w:t>
      </w:r>
      <w:hyperlink w:anchor="P138" w:history="1">
        <w:r>
          <w:rPr>
            <w:color w:val="0000FF"/>
          </w:rPr>
          <w:t>п. 1.1</w:t>
        </w:r>
      </w:hyperlink>
      <w:r>
        <w:t xml:space="preserve"> настоящего Договора, в течение _____ рабочих дней с момента подписания настоящего Договора, предоставления всех необходимых документов по акту приема-передачи документов </w:t>
      </w:r>
      <w:hyperlink w:anchor="P334" w:history="1">
        <w:r>
          <w:rPr>
            <w:color w:val="0000FF"/>
          </w:rPr>
          <w:t>(Приложение N 3)</w:t>
        </w:r>
      </w:hyperlink>
      <w:r>
        <w:t xml:space="preserve"> и внесения ___% оплаты на расчетный счет Подрядчика.</w:t>
      </w:r>
    </w:p>
    <w:p w:rsidR="00A00456" w:rsidRDefault="00A00456">
      <w:pPr>
        <w:pStyle w:val="ConsPlusNormal"/>
        <w:spacing w:before="220"/>
        <w:jc w:val="both"/>
      </w:pPr>
      <w:r>
        <w:t>3.2. В случае нарушения Заказчиком срока предоставления документов, исходных материалов, указанных в техническом задании, Подрядчик не несет ответственности за срок выполнения работ.</w:t>
      </w:r>
    </w:p>
    <w:p w:rsidR="00A00456" w:rsidRDefault="00A00456">
      <w:pPr>
        <w:pStyle w:val="ConsPlusNormal"/>
        <w:spacing w:before="220"/>
        <w:jc w:val="both"/>
      </w:pPr>
      <w:r>
        <w:t>В указанном случае окончательный срок выполнения работ сдвигается на срок задержки предоставления документов.</w:t>
      </w:r>
    </w:p>
    <w:p w:rsidR="00A00456" w:rsidRDefault="00A00456">
      <w:pPr>
        <w:pStyle w:val="ConsPlusNormal"/>
        <w:spacing w:before="220"/>
        <w:jc w:val="both"/>
      </w:pPr>
      <w:r>
        <w:t>3.3. Промежуточные сроки этапов работ определены в техническом задании к настоящему договору.</w:t>
      </w:r>
    </w:p>
    <w:p w:rsidR="00A00456" w:rsidRDefault="00A00456">
      <w:pPr>
        <w:pStyle w:val="ConsPlusNormal"/>
        <w:jc w:val="both"/>
      </w:pPr>
    </w:p>
    <w:p w:rsidR="00A00456" w:rsidRDefault="00A00456">
      <w:pPr>
        <w:pStyle w:val="ConsPlusNormal"/>
        <w:jc w:val="center"/>
        <w:outlineLvl w:val="2"/>
      </w:pPr>
      <w:r>
        <w:t>4. ЦЕНА ДОГОВОРА И ПОРЯДОК РАСЧЕТОВ</w:t>
      </w:r>
    </w:p>
    <w:p w:rsidR="00A00456" w:rsidRDefault="00A00456">
      <w:pPr>
        <w:pStyle w:val="ConsPlusNormal"/>
        <w:jc w:val="both"/>
      </w:pPr>
    </w:p>
    <w:p w:rsidR="00A00456" w:rsidRDefault="00A00456">
      <w:pPr>
        <w:pStyle w:val="ConsPlusNormal"/>
        <w:jc w:val="both"/>
      </w:pPr>
      <w:bookmarkStart w:id="3" w:name="P186"/>
      <w:bookmarkEnd w:id="3"/>
      <w:r>
        <w:t xml:space="preserve">4.1. Общая стоимость работ, выполняемых по настоящему договору, определена в соответствии </w:t>
      </w:r>
      <w:r>
        <w:lastRenderedPageBreak/>
        <w:t xml:space="preserve">со сметой, являющейся неотъемлемой частью настоящего договора, согласована сторонами и составляет ___________________ рублей (__________________) ________ копеек, в том числе НДС 18% ___________________ (__________________) рублей ________ копеек </w:t>
      </w:r>
      <w:hyperlink w:anchor="P271" w:history="1">
        <w:r>
          <w:rPr>
            <w:color w:val="0000FF"/>
          </w:rPr>
          <w:t>(Приложение N 1)</w:t>
        </w:r>
      </w:hyperlink>
      <w:r>
        <w:t>.</w:t>
      </w:r>
    </w:p>
    <w:p w:rsidR="00A00456" w:rsidRDefault="00A00456">
      <w:pPr>
        <w:pStyle w:val="ConsPlusNormal"/>
        <w:spacing w:before="220"/>
        <w:jc w:val="both"/>
      </w:pPr>
      <w:r>
        <w:t>4.2. Общая стоимость работ может быть изменена по соглашению сторон в порядке, установленном действующим законодательством Российской Федерации.</w:t>
      </w:r>
    </w:p>
    <w:p w:rsidR="00A00456" w:rsidRDefault="00A00456">
      <w:pPr>
        <w:pStyle w:val="ConsPlusNormal"/>
        <w:spacing w:before="220"/>
        <w:jc w:val="both"/>
      </w:pPr>
      <w:r>
        <w:t>4.3. Оплата выполненных работ осуществляется Заказчиком в следующем порядке:</w:t>
      </w:r>
    </w:p>
    <w:p w:rsidR="00A00456" w:rsidRDefault="00A00456">
      <w:pPr>
        <w:pStyle w:val="ConsPlusNormal"/>
        <w:spacing w:before="220"/>
        <w:jc w:val="both"/>
      </w:pPr>
      <w:r>
        <w:t xml:space="preserve">- авансовый платеж в размере ____% от общей стоимости работ, указанной в </w:t>
      </w:r>
      <w:hyperlink w:anchor="P186" w:history="1">
        <w:r>
          <w:rPr>
            <w:color w:val="0000FF"/>
          </w:rPr>
          <w:t>п. 4.1</w:t>
        </w:r>
      </w:hyperlink>
      <w:r>
        <w:t xml:space="preserve"> настоящего договора - в течение ____ дней с момента заключения настоящего договора;</w:t>
      </w:r>
    </w:p>
    <w:p w:rsidR="00A00456" w:rsidRDefault="00A00456">
      <w:pPr>
        <w:pStyle w:val="ConsPlusNormal"/>
        <w:spacing w:before="220"/>
        <w:jc w:val="both"/>
      </w:pPr>
      <w:r>
        <w:t>- оплата отдельных этапов выполненных работ, согласно техническому заданию;</w:t>
      </w:r>
    </w:p>
    <w:p w:rsidR="00A00456" w:rsidRDefault="00A00456">
      <w:pPr>
        <w:pStyle w:val="ConsPlusNormal"/>
        <w:spacing w:before="220"/>
        <w:jc w:val="both"/>
      </w:pPr>
      <w:r>
        <w:t>- окончательный расчет - не позднее ____ дней с даты подписания акта выполненных работ по договору.</w:t>
      </w:r>
    </w:p>
    <w:p w:rsidR="00A00456" w:rsidRDefault="00A00456">
      <w:pPr>
        <w:pStyle w:val="ConsPlusNormal"/>
        <w:spacing w:before="220"/>
        <w:jc w:val="both"/>
      </w:pPr>
      <w:r>
        <w:t>4.4. Все расчеты по договору производятся в безналичном порядке путем перечисления денежных средств на расчетный счет Подрядчика по реквизитам, указанным в настоящем договоре. Обязательства Заказчика по оплате считаются исполненными со дня поступления денежных средств на расчетный счет Подрядчика.</w:t>
      </w:r>
    </w:p>
    <w:p w:rsidR="00A00456" w:rsidRDefault="00A00456">
      <w:pPr>
        <w:pStyle w:val="ConsPlusNormal"/>
        <w:spacing w:before="220"/>
        <w:jc w:val="both"/>
      </w:pPr>
      <w:r>
        <w:t>4.5. При осуществлении расчетов по настоящему договору Заказчик в поле "Назначение платежа" платежных документов обязан указывать: "Оплата по договору на выполнение работ от _______________ N _____.</w:t>
      </w:r>
    </w:p>
    <w:p w:rsidR="00A00456" w:rsidRDefault="00A00456">
      <w:pPr>
        <w:pStyle w:val="ConsPlusNormal"/>
        <w:spacing w:before="220"/>
        <w:jc w:val="both"/>
      </w:pPr>
      <w:r>
        <w:t>4.6. Расходы по перечислению денежных средств на расчетный счет Подрядчика (банковская комиссия) несет Заказчик.</w:t>
      </w:r>
    </w:p>
    <w:p w:rsidR="00A00456" w:rsidRDefault="00A00456">
      <w:pPr>
        <w:pStyle w:val="ConsPlusNormal"/>
        <w:spacing w:before="220"/>
        <w:jc w:val="both"/>
      </w:pPr>
      <w:r>
        <w:t>4.7. Обязательство Заказчика - юридического лица по оплате считается исполненным в момент поступления денежных средств на расчетный счет Подрядчика.</w:t>
      </w:r>
    </w:p>
    <w:p w:rsidR="00A00456" w:rsidRDefault="00A00456">
      <w:pPr>
        <w:pStyle w:val="ConsPlusNormal"/>
        <w:spacing w:before="220"/>
        <w:jc w:val="both"/>
      </w:pPr>
      <w:r>
        <w:t xml:space="preserve">4.8. Общая стоимость работ по настоящему Договору может быть увеличена в соответствии с требованиями действующего законодательства РФ по согласованию Сторон при увеличении объемов работ, указанных в </w:t>
      </w:r>
      <w:hyperlink w:anchor="P138" w:history="1">
        <w:r>
          <w:rPr>
            <w:color w:val="0000FF"/>
          </w:rPr>
          <w:t>п. 1.1</w:t>
        </w:r>
      </w:hyperlink>
      <w:r>
        <w:t xml:space="preserve"> в случае возникновения непреодолимых препятствий, о которых при заключении настоящего Договора Подрядчик не знал и не мог знать (увеличение фактических затрат рабочего времени в связи с увеличением объема работ и иных издержек Подрядчика, необходимых для надлежащего выполнения работ по настоящему Договору), а при отказе Заказчика выполнить это требование Подрядчик имеет право требовать расторжения договора.</w:t>
      </w:r>
    </w:p>
    <w:p w:rsidR="00A00456" w:rsidRDefault="00A00456">
      <w:pPr>
        <w:pStyle w:val="ConsPlusNormal"/>
        <w:jc w:val="both"/>
      </w:pPr>
    </w:p>
    <w:p w:rsidR="00A00456" w:rsidRDefault="00A00456">
      <w:pPr>
        <w:pStyle w:val="ConsPlusNormal"/>
        <w:jc w:val="center"/>
        <w:outlineLvl w:val="2"/>
      </w:pPr>
      <w:r>
        <w:t>5. ПОРЯДОК СДАЧИ И ПРИЕМКИ РАБОТ</w:t>
      </w:r>
    </w:p>
    <w:p w:rsidR="00A00456" w:rsidRDefault="00A00456">
      <w:pPr>
        <w:pStyle w:val="ConsPlusNormal"/>
        <w:jc w:val="both"/>
      </w:pPr>
    </w:p>
    <w:p w:rsidR="00A00456" w:rsidRDefault="00A00456">
      <w:pPr>
        <w:pStyle w:val="ConsPlusNormal"/>
        <w:jc w:val="both"/>
      </w:pPr>
      <w:bookmarkStart w:id="4" w:name="P200"/>
      <w:bookmarkEnd w:id="4"/>
      <w:r>
        <w:t xml:space="preserve">5.1. По завершении этапа выполнения работ Подрядчик направляет Заказчику два экземпляра акта приема-сдачи (этапа) работ </w:t>
      </w:r>
      <w:hyperlink w:anchor="P372" w:history="1">
        <w:r>
          <w:rPr>
            <w:color w:val="0000FF"/>
          </w:rPr>
          <w:t>(Приложение N 4)</w:t>
        </w:r>
      </w:hyperlink>
      <w:r>
        <w:t>.</w:t>
      </w:r>
    </w:p>
    <w:p w:rsidR="00A00456" w:rsidRDefault="00A00456">
      <w:pPr>
        <w:pStyle w:val="ConsPlusNormal"/>
        <w:spacing w:before="220"/>
        <w:jc w:val="both"/>
      </w:pPr>
      <w:r>
        <w:t xml:space="preserve">5.2. В течение ____ рабочих дней со дня получения от Подрядчика акта, указанного в </w:t>
      </w:r>
      <w:hyperlink w:anchor="P200" w:history="1">
        <w:r>
          <w:rPr>
            <w:color w:val="0000FF"/>
          </w:rPr>
          <w:t>п. 5.1</w:t>
        </w:r>
      </w:hyperlink>
      <w:r>
        <w:t xml:space="preserve"> настоящего договора, Заказчик обязуется подписать указанный акт и один экземпляр возвратить Подрядчику, либо направить в адрес Подрядчика мотивированный отказ от его подписания.</w:t>
      </w:r>
    </w:p>
    <w:p w:rsidR="00A00456" w:rsidRDefault="00A00456">
      <w:pPr>
        <w:pStyle w:val="ConsPlusNormal"/>
        <w:spacing w:before="220"/>
        <w:jc w:val="both"/>
      </w:pPr>
      <w:r>
        <w:t>5.3. 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w:t>
      </w:r>
    </w:p>
    <w:p w:rsidR="00A00456" w:rsidRDefault="00A00456">
      <w:pPr>
        <w:pStyle w:val="ConsPlusNormal"/>
        <w:spacing w:before="220"/>
        <w:jc w:val="both"/>
      </w:pPr>
      <w:r>
        <w:t>5.4. Перечень документации, подлежащей оформлению и сдаче Подрядчиком Заказчику на отдельных этапах выполнения и по окончании Договора, определяется техническим заданием.</w:t>
      </w:r>
    </w:p>
    <w:p w:rsidR="00A00456" w:rsidRDefault="00A00456">
      <w:pPr>
        <w:pStyle w:val="ConsPlusNormal"/>
        <w:spacing w:before="220"/>
        <w:jc w:val="both"/>
      </w:pPr>
      <w:r>
        <w:lastRenderedPageBreak/>
        <w:t xml:space="preserve">5.5. Если в процессе выполнения работ выявится нецелесообразность их дальнейшего проведения, Стороны обязаны в ____-дневный срок известить друг друга о ее приостановлении и в ____-дневный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w:t>
      </w:r>
      <w:hyperlink r:id="rId29" w:history="1">
        <w:r>
          <w:rPr>
            <w:color w:val="0000FF"/>
          </w:rPr>
          <w:t>статьями 716</w:t>
        </w:r>
      </w:hyperlink>
      <w:r>
        <w:t xml:space="preserve"> и </w:t>
      </w:r>
      <w:hyperlink r:id="rId30" w:history="1">
        <w:r>
          <w:rPr>
            <w:color w:val="0000FF"/>
          </w:rPr>
          <w:t>717</w:t>
        </w:r>
      </w:hyperlink>
      <w:r>
        <w:t xml:space="preserve"> Гражданского кодекса РФ.</w:t>
      </w:r>
    </w:p>
    <w:p w:rsidR="00A00456" w:rsidRDefault="00A00456">
      <w:pPr>
        <w:pStyle w:val="ConsPlusNormal"/>
        <w:spacing w:before="220"/>
        <w:jc w:val="both"/>
      </w:pPr>
      <w:r>
        <w:t>5.6. Датой для наступления взаимных расчетов считается момент письменного извещения одной из Сторон о прекращении работ, предусмотренных настоящим Договором.</w:t>
      </w:r>
    </w:p>
    <w:p w:rsidR="00A00456" w:rsidRDefault="00A00456">
      <w:pPr>
        <w:pStyle w:val="ConsPlusNormal"/>
        <w:spacing w:before="220"/>
        <w:jc w:val="both"/>
      </w:pPr>
      <w:r>
        <w:t>&lt;*&gt; 5.7. В случаях, предусмотренных действующим законодательством РФ, для проверки предоставленных Подрядчиком результатов, предусмотренных настоящим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A00456" w:rsidRDefault="00A00456">
      <w:pPr>
        <w:pStyle w:val="ConsPlusNormal"/>
        <w:spacing w:before="220"/>
        <w:jc w:val="both"/>
      </w:pPr>
      <w:r>
        <w:t>&lt;*&gt; 5.8. Для проведения экспертизы результата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результата выполненных работ, в заключении могут содержаться предложения об устранении данных нарушений, в том числе с указанием срока их устранения.</w:t>
      </w:r>
    </w:p>
    <w:p w:rsidR="00A00456" w:rsidRDefault="00A00456">
      <w:pPr>
        <w:pStyle w:val="ConsPlusNormal"/>
        <w:spacing w:before="220"/>
        <w:jc w:val="both"/>
      </w:pPr>
      <w:r>
        <w:t>&lt;*&gt; 5.9.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договора либо выполненных работ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456" w:rsidRDefault="00A00456">
      <w:pPr>
        <w:pStyle w:val="ConsPlusNormal"/>
        <w:spacing w:before="220"/>
        <w:jc w:val="both"/>
      </w:pPr>
      <w:r>
        <w:t>&lt;*&gt; 5.10. Расходы, связанные с привлечением экспертов и (или) экспертных организаций, несет Заказчик, в стоимость настоящего договора данные расходы не включаются.</w:t>
      </w:r>
    </w:p>
    <w:p w:rsidR="00A00456" w:rsidRDefault="00A00456">
      <w:pPr>
        <w:pStyle w:val="ConsPlusNormal"/>
        <w:spacing w:before="220"/>
        <w:jc w:val="both"/>
      </w:pPr>
      <w:bookmarkStart w:id="5" w:name="P210"/>
      <w:bookmarkEnd w:id="5"/>
      <w:r>
        <w:t xml:space="preserve">&lt;*&gt; 5.11. После получения положительного заключения экспертизы на соответствие требованиям, установленным </w:t>
      </w:r>
      <w:hyperlink r:id="rId31" w:history="1">
        <w:r>
          <w:rPr>
            <w:color w:val="0000FF"/>
          </w:rPr>
          <w:t>ч. 10 ст. 45</w:t>
        </w:r>
      </w:hyperlink>
      <w:r>
        <w:t xml:space="preserve"> Градостроительного кодекса Российской Федерации, Подрядчик на основании </w:t>
      </w:r>
      <w:hyperlink r:id="rId32" w:history="1">
        <w:r>
          <w:rPr>
            <w:color w:val="0000FF"/>
          </w:rPr>
          <w:t>ч. 10.1 ст. 45</w:t>
        </w:r>
      </w:hyperlink>
      <w:r>
        <w:t xml:space="preserve"> Градостроительного кодекса Российской Федерации передает результат выполненных работ на публичные слушания.</w:t>
      </w:r>
    </w:p>
    <w:p w:rsidR="00A00456" w:rsidRDefault="00A00456">
      <w:pPr>
        <w:pStyle w:val="ConsPlusNormal"/>
        <w:spacing w:before="220"/>
        <w:jc w:val="both"/>
      </w:pPr>
      <w:r>
        <w:t xml:space="preserve">&lt;*&gt; 5.12. Подрядчик в течение ____ рабочих дней со дня исполнения </w:t>
      </w:r>
      <w:hyperlink w:anchor="P210" w:history="1">
        <w:r>
          <w:rPr>
            <w:color w:val="0000FF"/>
          </w:rPr>
          <w:t>п. 5.11</w:t>
        </w:r>
      </w:hyperlink>
      <w:r>
        <w:t xml:space="preserve"> настоящего договора оформляет акт выполненных работ и направляет его Заказчику.</w:t>
      </w:r>
    </w:p>
    <w:p w:rsidR="00A00456" w:rsidRDefault="00A00456">
      <w:pPr>
        <w:pStyle w:val="ConsPlusNormal"/>
        <w:jc w:val="both"/>
      </w:pPr>
    </w:p>
    <w:p w:rsidR="00A00456" w:rsidRDefault="00A00456">
      <w:pPr>
        <w:pStyle w:val="ConsPlusNormal"/>
        <w:jc w:val="center"/>
        <w:outlineLvl w:val="2"/>
      </w:pPr>
      <w:r>
        <w:t>6. ОТВЕТСТВЕННОСТЬ СТОРОН</w:t>
      </w:r>
    </w:p>
    <w:p w:rsidR="00A00456" w:rsidRDefault="00A00456">
      <w:pPr>
        <w:pStyle w:val="ConsPlusNormal"/>
        <w:jc w:val="both"/>
      </w:pPr>
    </w:p>
    <w:p w:rsidR="00A00456" w:rsidRDefault="00A00456">
      <w:pPr>
        <w:pStyle w:val="ConsPlusNormal"/>
        <w:jc w:val="both"/>
      </w:pPr>
      <w:r>
        <w:t>6.1. 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а в части, им не урегулированной, в порядке, установленном действующим законодательством Российской Федерации.</w:t>
      </w:r>
    </w:p>
    <w:p w:rsidR="00A00456" w:rsidRDefault="00A00456">
      <w:pPr>
        <w:pStyle w:val="ConsPlusNormal"/>
        <w:spacing w:before="220"/>
        <w:jc w:val="both"/>
      </w:pPr>
      <w:r>
        <w:t>6.2. Подрядчик не несет ответственность за невыполнение обязательств по настоящему договору, если оно вызвано действием или бездействием Заказчика.</w:t>
      </w:r>
    </w:p>
    <w:p w:rsidR="00A00456" w:rsidRDefault="00A00456">
      <w:pPr>
        <w:pStyle w:val="ConsPlusNormal"/>
        <w:spacing w:before="220"/>
        <w:jc w:val="both"/>
      </w:pPr>
      <w:r>
        <w:t xml:space="preserve">6.3. В случае если причиной неисполнения, а равно несвоевременного и (или) неполного исполнения Подрядчиком обязательств по настоящему договору явилось неисполнение, а равно несвоевременное и (или) неполное исполнение Заказчиком обязательств по настоящему договору, Подрядчик имеет право на продление срока выполнения работ по настоящему </w:t>
      </w:r>
      <w:r>
        <w:lastRenderedPageBreak/>
        <w:t>договору на срок не менее чем срока вынужденной задержки подрядчиком (по вине Заказчика) исполнения обязательств по договору. В случае несвоевременного перечисления Заказчиком оплаты срок окончания работ продлевается на время задержки указанного перечисления.</w:t>
      </w:r>
    </w:p>
    <w:p w:rsidR="00A00456" w:rsidRDefault="00A00456">
      <w:pPr>
        <w:pStyle w:val="ConsPlusNormal"/>
        <w:spacing w:before="220"/>
        <w:jc w:val="both"/>
      </w:pPr>
      <w:r>
        <w:t xml:space="preserve">6.4. Заказчик возмещает Подрядчику убытки, причиненные прекращением договора по инициативе Заказчика, в порядке, предусмотренном </w:t>
      </w:r>
      <w:hyperlink r:id="rId33" w:history="1">
        <w:r>
          <w:rPr>
            <w:color w:val="0000FF"/>
          </w:rPr>
          <w:t>ст. 717</w:t>
        </w:r>
      </w:hyperlink>
      <w:r>
        <w:t xml:space="preserve"> ГК РФ в пределах разницы между ценой, определенной за всю работу, и частью цены, оплаченной за выполненную работу.</w:t>
      </w:r>
    </w:p>
    <w:p w:rsidR="00A00456" w:rsidRDefault="00A00456">
      <w:pPr>
        <w:pStyle w:val="ConsPlusNormal"/>
        <w:spacing w:before="220"/>
        <w:jc w:val="both"/>
      </w:pPr>
      <w:r>
        <w:t>6.5. В случае неисполнения Заказчиком обязательств, предусмотренных условиями настоящего Договора, он уплачивает Подрядчику неустойку в размере____% от суммы задолженности за каждый день просрочки.</w:t>
      </w:r>
    </w:p>
    <w:p w:rsidR="00A00456" w:rsidRDefault="00A00456">
      <w:pPr>
        <w:pStyle w:val="ConsPlusNormal"/>
        <w:spacing w:before="220"/>
        <w:jc w:val="both"/>
      </w:pPr>
      <w:r>
        <w:t>6.6. Ни одна из Сторон не будет нести ответственность за полное или частичное неисполнение условий настоящего Договора, если неисполнение будет являться следствием обстоятельств непреодолимой силы, возникших после заключения настоящего Договора.</w:t>
      </w:r>
    </w:p>
    <w:p w:rsidR="00A00456" w:rsidRDefault="00A00456">
      <w:pPr>
        <w:pStyle w:val="ConsPlusNormal"/>
        <w:spacing w:before="220"/>
        <w:jc w:val="both"/>
      </w:pPr>
      <w:r>
        <w:t>6.7. Если любое из таких обстоятельств непосредственно повлияет на исполнение Сторонами своих обязательств, в срок, установленный настоящим Договором, то этот срок соразмерно отодвигается на время действия соответствующего обстоятельства.</w:t>
      </w:r>
    </w:p>
    <w:p w:rsidR="00A00456" w:rsidRDefault="00A00456">
      <w:pPr>
        <w:pStyle w:val="ConsPlusNormal"/>
        <w:spacing w:before="220"/>
        <w:jc w:val="both"/>
      </w:pPr>
      <w:r>
        <w:t>6.8. Меры ответственности Сторон, не предусмотренные в настоящем Договоре, применяются в соответствии с нормами действующего законодательства РФ.</w:t>
      </w:r>
    </w:p>
    <w:p w:rsidR="00A00456" w:rsidRDefault="00A00456">
      <w:pPr>
        <w:pStyle w:val="ConsPlusNormal"/>
        <w:spacing w:before="220"/>
        <w:jc w:val="both"/>
      </w:pPr>
      <w:r>
        <w:t>6.9. В случае наступления обстоятельств, за которые ни одна из сторон не отвечает (форс-мажор), Стороны руководствуются в своих действиях законодательством Российской Федерации.</w:t>
      </w:r>
    </w:p>
    <w:p w:rsidR="00A00456" w:rsidRDefault="00A00456">
      <w:pPr>
        <w:pStyle w:val="ConsPlusNormal"/>
        <w:spacing w:before="220"/>
        <w:jc w:val="both"/>
      </w:pPr>
      <w:r>
        <w:t>6.10. Все споры между Сторонами разрешаются в соответствии с законодательством Российской Федерации в арбитражном суде, если до этого Стороны не придут к взаимному соглашению.</w:t>
      </w:r>
    </w:p>
    <w:p w:rsidR="00A00456" w:rsidRDefault="00A00456">
      <w:pPr>
        <w:pStyle w:val="ConsPlusNormal"/>
        <w:jc w:val="both"/>
      </w:pPr>
    </w:p>
    <w:p w:rsidR="00A00456" w:rsidRDefault="00A00456">
      <w:pPr>
        <w:pStyle w:val="ConsPlusNormal"/>
        <w:jc w:val="center"/>
        <w:outlineLvl w:val="2"/>
      </w:pPr>
      <w:r>
        <w:t>7. РАЗРЕШЕНИЕ СПОРОВ</w:t>
      </w:r>
    </w:p>
    <w:p w:rsidR="00A00456" w:rsidRDefault="00A00456">
      <w:pPr>
        <w:pStyle w:val="ConsPlusNormal"/>
        <w:jc w:val="both"/>
      </w:pPr>
    </w:p>
    <w:p w:rsidR="00A00456" w:rsidRDefault="00A00456">
      <w:pPr>
        <w:pStyle w:val="ConsPlusNormal"/>
        <w:jc w:val="both"/>
      </w:pPr>
      <w:r>
        <w:t>7.1. Споры и разногласия, вытекающие из Договора или в связи с ним, по возможности будут решаться путем переговоров.</w:t>
      </w:r>
    </w:p>
    <w:p w:rsidR="00A00456" w:rsidRDefault="00A00456">
      <w:pPr>
        <w:pStyle w:val="ConsPlusNormal"/>
        <w:spacing w:before="220"/>
        <w:jc w:val="both"/>
      </w:pPr>
      <w:r>
        <w:t>7.2. Местом рассмотрения любых споров, прямо или косвенно вытекающих из Договора, является суд по месту нахождения Подрядчика: ________________.</w:t>
      </w:r>
    </w:p>
    <w:p w:rsidR="00A00456" w:rsidRDefault="00A00456">
      <w:pPr>
        <w:pStyle w:val="ConsPlusNormal"/>
        <w:spacing w:before="220"/>
        <w:jc w:val="both"/>
      </w:pPr>
      <w:r>
        <w:t>7.3. Претензионный порядок разрешения споров по Договору обязателен для Сторон. Срок рассмотрения претензии составляет 20 (Двадцать) календарных дней с даты направления претензии.</w:t>
      </w:r>
    </w:p>
    <w:p w:rsidR="00A00456" w:rsidRDefault="00A00456">
      <w:pPr>
        <w:pStyle w:val="ConsPlusNormal"/>
        <w:spacing w:before="220"/>
        <w:jc w:val="both"/>
      </w:pPr>
      <w:r>
        <w:t xml:space="preserve">7.4. Любые претензии, направляемые в рамках настоящего Договора, могут быть направлены на указанный в </w:t>
      </w:r>
      <w:hyperlink w:anchor="P252" w:history="1">
        <w:r>
          <w:rPr>
            <w:color w:val="0000FF"/>
          </w:rPr>
          <w:t>разделе 9</w:t>
        </w:r>
      </w:hyperlink>
      <w:r>
        <w:t xml:space="preserve"> Договора адрес. Надлежащим порядком направления претензии признается любой из следующих способов: через почтовую или курьерскую службу, либо доставка в приемную Стороны по адресам, указанным в Договоре или ЕГРЮЛ.</w:t>
      </w:r>
    </w:p>
    <w:p w:rsidR="00A00456" w:rsidRDefault="00A00456">
      <w:pPr>
        <w:pStyle w:val="ConsPlusNormal"/>
        <w:spacing w:before="220"/>
        <w:jc w:val="both"/>
      </w:pPr>
      <w:r>
        <w:t>7.5.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от направляющей Стороны.</w:t>
      </w:r>
    </w:p>
    <w:p w:rsidR="00A00456" w:rsidRDefault="00A00456">
      <w:pPr>
        <w:pStyle w:val="ConsPlusNormal"/>
        <w:jc w:val="both"/>
      </w:pPr>
    </w:p>
    <w:p w:rsidR="00A00456" w:rsidRDefault="00A00456">
      <w:pPr>
        <w:pStyle w:val="ConsPlusNormal"/>
        <w:jc w:val="center"/>
        <w:outlineLvl w:val="2"/>
      </w:pPr>
      <w:r>
        <w:t>8. ДОПОЛНИТЕЛЬНЫЕ УСЛОВИЯ</w:t>
      </w:r>
    </w:p>
    <w:p w:rsidR="00A00456" w:rsidRDefault="00A00456">
      <w:pPr>
        <w:pStyle w:val="ConsPlusNormal"/>
        <w:jc w:val="both"/>
      </w:pPr>
    </w:p>
    <w:p w:rsidR="00A00456" w:rsidRDefault="00A00456">
      <w:pPr>
        <w:pStyle w:val="ConsPlusNormal"/>
        <w:jc w:val="both"/>
      </w:pPr>
      <w:r>
        <w:t>8.1. При существенном возрастании стоимости выполняемых Подрядчиком работ, которое нельзя было предусмотреть при заключении настоящего Договора, Подрядчик при согласии Заказчика может увеличить установленную настоящим Договором цену.</w:t>
      </w:r>
    </w:p>
    <w:p w:rsidR="00A00456" w:rsidRDefault="00A00456">
      <w:pPr>
        <w:pStyle w:val="ConsPlusNormal"/>
        <w:spacing w:before="220"/>
        <w:jc w:val="both"/>
      </w:pPr>
      <w:r>
        <w:lastRenderedPageBreak/>
        <w:t>8.2. 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w:t>
      </w:r>
    </w:p>
    <w:p w:rsidR="00A00456" w:rsidRDefault="00A00456">
      <w:pPr>
        <w:pStyle w:val="ConsPlusNormal"/>
        <w:spacing w:before="220"/>
        <w:jc w:val="both"/>
      </w:pPr>
      <w:r>
        <w:t>8.3.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A00456" w:rsidRDefault="00A00456">
      <w:pPr>
        <w:pStyle w:val="ConsPlusNormal"/>
        <w:spacing w:before="220"/>
        <w:jc w:val="both"/>
      </w:pPr>
      <w:r>
        <w:t>8.4. Досрочное расторжение Договора может иметь место в результате соглашения Сторон либо на основаниях, предусмотренных законодательством РФ.</w:t>
      </w:r>
    </w:p>
    <w:p w:rsidR="00A00456" w:rsidRDefault="00A00456">
      <w:pPr>
        <w:pStyle w:val="ConsPlusNormal"/>
        <w:spacing w:before="220"/>
        <w:jc w:val="both"/>
      </w:pPr>
      <w:r>
        <w:t>8.5.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____ дней до предполагаемого дня расторжения настоящего Договора.</w:t>
      </w:r>
    </w:p>
    <w:p w:rsidR="00A00456" w:rsidRDefault="00A00456">
      <w:pPr>
        <w:pStyle w:val="ConsPlusNormal"/>
        <w:spacing w:before="220"/>
        <w:jc w:val="both"/>
      </w:pPr>
      <w:r>
        <w:t>8.6. Подрядчик имеет право по своему усмотрению привлекать третьих лиц к исполнению работ, предусмотренных настоящим Договором.</w:t>
      </w:r>
    </w:p>
    <w:p w:rsidR="00A00456" w:rsidRDefault="00A00456">
      <w:pPr>
        <w:pStyle w:val="ConsPlusNormal"/>
        <w:spacing w:before="220"/>
        <w:jc w:val="both"/>
      </w:pPr>
      <w:r>
        <w:t>8.7. В случае изменения у какой-либо из Сторон местонахождения, названия, банковских реквизитов, собственника имущества, руководящего персонала и прочего она обязана в течение ____ дней письменно известить об этом другую Сторону.</w:t>
      </w:r>
    </w:p>
    <w:p w:rsidR="00A00456" w:rsidRDefault="00A00456">
      <w:pPr>
        <w:pStyle w:val="ConsPlusNormal"/>
        <w:spacing w:before="220"/>
        <w:jc w:val="both"/>
      </w:pPr>
      <w:r>
        <w:t>8.8. Техническое задание, смета, акт приема-передачи документов, акт сдачи-приемки выполненных работ являются приложениями к настоящему Договору.</w:t>
      </w:r>
    </w:p>
    <w:p w:rsidR="00A00456" w:rsidRDefault="00A00456">
      <w:pPr>
        <w:pStyle w:val="ConsPlusNormal"/>
        <w:spacing w:before="220"/>
        <w:jc w:val="both"/>
      </w:pPr>
      <w:r>
        <w:t>8.9. На все письменные заявления и претензии, возникающие по исполнению Договора, Стороны обязаны отвечать в двадцатидневный срок.</w:t>
      </w:r>
    </w:p>
    <w:p w:rsidR="00A00456" w:rsidRDefault="00A00456">
      <w:pPr>
        <w:pStyle w:val="ConsPlusNormal"/>
        <w:spacing w:before="220"/>
        <w:jc w:val="both"/>
      </w:pPr>
      <w:r>
        <w:t>8.10. Настоящий Договор вступает в силу с момента подписания Сторонами и действует до полного выполнения обязательств.</w:t>
      </w:r>
    </w:p>
    <w:p w:rsidR="00A00456" w:rsidRDefault="00A00456">
      <w:pPr>
        <w:pStyle w:val="ConsPlusNormal"/>
        <w:spacing w:before="220"/>
        <w:jc w:val="both"/>
      </w:pPr>
      <w:r>
        <w:t>8.11. Настоящий Договор составлен и подписан в двух экземплярах - по одному для каждой Стороны, каждый экземпляр идентичен и имеет одинаковую юридическую силу.</w:t>
      </w:r>
    </w:p>
    <w:p w:rsidR="00A00456" w:rsidRDefault="00A00456">
      <w:pPr>
        <w:pStyle w:val="ConsPlusNormal"/>
        <w:spacing w:before="220"/>
        <w:jc w:val="both"/>
      </w:pPr>
      <w:r>
        <w:t>8.12. В случае, если по подготовленным документам уполномоченным органом будет вынесено отрицательное решение в связи с несвоевременным обращением Заказчика при изменении за время, прошедшее с даты подписания акта выполненных работ, до момента обращения Заказчика в уполномоченный орган законодательства, устанавливающего требования к подготовке переданных Заказчику документов, работы по приведению пакета документов в соответствие с действующим законодательством осуществляются Подрядчиком за дополнительную плату.</w:t>
      </w:r>
    </w:p>
    <w:p w:rsidR="00A00456" w:rsidRDefault="00A00456">
      <w:pPr>
        <w:pStyle w:val="ConsPlusNormal"/>
        <w:spacing w:before="220"/>
        <w:jc w:val="both"/>
      </w:pPr>
      <w:r>
        <w:t>8.13. Подписывая настоящий договор, Заказчик подтверждает, что он ознакомлен со всеми пунктами настоящего Договора, осознает и принимает все его положения, на все вопросы получил удовлетворяющие его разъяснения.</w:t>
      </w:r>
    </w:p>
    <w:p w:rsidR="00A00456" w:rsidRDefault="00A0045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0456">
        <w:trPr>
          <w:jc w:val="center"/>
        </w:trPr>
        <w:tc>
          <w:tcPr>
            <w:tcW w:w="9294" w:type="dxa"/>
            <w:tcBorders>
              <w:top w:val="nil"/>
              <w:left w:val="single" w:sz="24" w:space="0" w:color="CED3F1"/>
              <w:bottom w:val="nil"/>
              <w:right w:val="single" w:sz="24" w:space="0" w:color="F4F3F8"/>
            </w:tcBorders>
            <w:shd w:val="clear" w:color="auto" w:fill="F4F3F8"/>
          </w:tcPr>
          <w:p w:rsidR="00A00456" w:rsidRDefault="00A00456">
            <w:pPr>
              <w:pStyle w:val="ConsPlusNormal"/>
              <w:jc w:val="both"/>
            </w:pPr>
            <w:r>
              <w:rPr>
                <w:color w:val="392C69"/>
              </w:rPr>
              <w:t>КонсультантПлюс: примечание.</w:t>
            </w:r>
          </w:p>
          <w:p w:rsidR="00A00456" w:rsidRDefault="00A00456">
            <w:pPr>
              <w:pStyle w:val="ConsPlusNormal"/>
              <w:jc w:val="both"/>
            </w:pPr>
            <w:r>
              <w:rPr>
                <w:color w:val="392C69"/>
              </w:rPr>
              <w:t>Нумерация разделов дана в соответствии с официальным текстом документа.</w:t>
            </w:r>
          </w:p>
        </w:tc>
      </w:tr>
    </w:tbl>
    <w:p w:rsidR="00A00456" w:rsidRDefault="00A00456">
      <w:pPr>
        <w:pStyle w:val="ConsPlusNormal"/>
        <w:spacing w:before="280"/>
        <w:jc w:val="center"/>
        <w:outlineLvl w:val="2"/>
      </w:pPr>
      <w:bookmarkStart w:id="6" w:name="P252"/>
      <w:bookmarkEnd w:id="6"/>
      <w:r>
        <w:t>8. АДРЕСА И ПЛАТЕЖНЫЕ РЕКВИЗИТЫ СТОРОН</w:t>
      </w:r>
    </w:p>
    <w:p w:rsidR="00A00456" w:rsidRDefault="00A00456">
      <w:pPr>
        <w:pStyle w:val="ConsPlusNormal"/>
        <w:jc w:val="both"/>
      </w:pPr>
    </w:p>
    <w:p w:rsidR="00A00456" w:rsidRDefault="00A00456">
      <w:pPr>
        <w:pStyle w:val="ConsPlusCell"/>
        <w:jc w:val="both"/>
      </w:pPr>
      <w:r>
        <w:t>ЗАКАЗЧИК                               ПОДРЯДЧИК</w:t>
      </w:r>
    </w:p>
    <w:p w:rsidR="00A00456" w:rsidRDefault="00A00456">
      <w:pPr>
        <w:pStyle w:val="ConsPlusCell"/>
        <w:jc w:val="both"/>
      </w:pPr>
    </w:p>
    <w:p w:rsidR="00A00456" w:rsidRDefault="00A00456">
      <w:pPr>
        <w:pStyle w:val="ConsPlusCell"/>
        <w:jc w:val="both"/>
      </w:pPr>
      <w:r>
        <w:t>Реквизиты                              Реквизиты</w:t>
      </w:r>
    </w:p>
    <w:p w:rsidR="00A00456" w:rsidRDefault="00A00456">
      <w:pPr>
        <w:pStyle w:val="ConsPlusCell"/>
        <w:jc w:val="both"/>
      </w:pPr>
    </w:p>
    <w:p w:rsidR="00A00456" w:rsidRDefault="00A00456">
      <w:pPr>
        <w:pStyle w:val="ConsPlusCell"/>
        <w:jc w:val="both"/>
      </w:pPr>
      <w:r>
        <w:t>__________________/________            __________________/________</w:t>
      </w:r>
    </w:p>
    <w:p w:rsidR="00A00456" w:rsidRDefault="00A00456">
      <w:pPr>
        <w:pStyle w:val="ConsPlusNormal"/>
        <w:jc w:val="both"/>
      </w:pPr>
    </w:p>
    <w:p w:rsidR="00A00456" w:rsidRDefault="00A00456">
      <w:pPr>
        <w:pStyle w:val="ConsPlusNormal"/>
        <w:ind w:firstLine="540"/>
        <w:jc w:val="both"/>
      </w:pPr>
      <w:r>
        <w:t>--------------------------------</w:t>
      </w:r>
    </w:p>
    <w:p w:rsidR="00A00456" w:rsidRDefault="00A00456">
      <w:pPr>
        <w:pStyle w:val="ConsPlusNormal"/>
        <w:spacing w:before="220"/>
        <w:ind w:firstLine="540"/>
        <w:jc w:val="both"/>
      </w:pPr>
      <w:r>
        <w:lastRenderedPageBreak/>
        <w:t>&lt;*&gt; Данные условия включаются при выполнении работ по подготовке документации, в отношении которой в соответствии с требованиями действующего законодательства РФ проводится экспертиза.</w:t>
      </w: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right"/>
        <w:outlineLvl w:val="2"/>
      </w:pPr>
      <w:r>
        <w:t>Приложение N 1</w:t>
      </w:r>
    </w:p>
    <w:p w:rsidR="00A00456" w:rsidRDefault="00A00456">
      <w:pPr>
        <w:pStyle w:val="ConsPlusNormal"/>
        <w:jc w:val="right"/>
      </w:pPr>
      <w:r>
        <w:t>к Договору</w:t>
      </w:r>
    </w:p>
    <w:p w:rsidR="00A00456" w:rsidRDefault="00A00456">
      <w:pPr>
        <w:pStyle w:val="ConsPlusNormal"/>
        <w:jc w:val="right"/>
      </w:pPr>
      <w:r>
        <w:t>от _______________ N ____</w:t>
      </w:r>
    </w:p>
    <w:p w:rsidR="00A00456" w:rsidRDefault="00A00456">
      <w:pPr>
        <w:pStyle w:val="ConsPlusNormal"/>
        <w:jc w:val="both"/>
      </w:pPr>
    </w:p>
    <w:p w:rsidR="00A00456" w:rsidRDefault="00A00456">
      <w:pPr>
        <w:pStyle w:val="ConsPlusNonformat"/>
        <w:jc w:val="both"/>
      </w:pPr>
      <w:bookmarkStart w:id="7" w:name="P271"/>
      <w:bookmarkEnd w:id="7"/>
      <w:r>
        <w:t xml:space="preserve">                   Примерная форма технического задания</w:t>
      </w:r>
    </w:p>
    <w:p w:rsidR="00A00456" w:rsidRDefault="00A00456">
      <w:pPr>
        <w:pStyle w:val="ConsPlusNonformat"/>
        <w:jc w:val="both"/>
      </w:pPr>
      <w:r>
        <w:t>___________________________________________________________________________</w:t>
      </w:r>
    </w:p>
    <w:p w:rsidR="00A00456" w:rsidRDefault="00A00456">
      <w:pPr>
        <w:pStyle w:val="ConsPlusNonformat"/>
        <w:jc w:val="both"/>
      </w:pPr>
      <w:r>
        <w:t xml:space="preserve">                              для выполнения</w:t>
      </w:r>
    </w:p>
    <w:p w:rsidR="00A00456" w:rsidRDefault="00A00456">
      <w:pPr>
        <w:pStyle w:val="ConsPlusNonformat"/>
        <w:jc w:val="both"/>
      </w:pPr>
      <w:r>
        <w:t>___________________________________________________________________________</w:t>
      </w:r>
    </w:p>
    <w:p w:rsidR="00A00456" w:rsidRDefault="00A00456">
      <w:pPr>
        <w:pStyle w:val="ConsPlusNonformat"/>
        <w:jc w:val="both"/>
      </w:pPr>
      <w:r>
        <w:t>___________________________________________________________________________</w:t>
      </w:r>
    </w:p>
    <w:p w:rsidR="00A00456" w:rsidRDefault="00A00456">
      <w:pPr>
        <w:pStyle w:val="ConsPlusNonformat"/>
        <w:jc w:val="both"/>
      </w:pPr>
    </w:p>
    <w:p w:rsidR="00A00456" w:rsidRDefault="00A00456">
      <w:pPr>
        <w:pStyle w:val="ConsPlusNonformat"/>
        <w:jc w:val="both"/>
      </w:pPr>
      <w:r>
        <w:t xml:space="preserve">    1. Предмет и его краткое описание _____________________________________</w:t>
      </w:r>
    </w:p>
    <w:p w:rsidR="00A00456" w:rsidRDefault="00A00456">
      <w:pPr>
        <w:pStyle w:val="ConsPlusNonformat"/>
        <w:jc w:val="both"/>
      </w:pPr>
      <w:r>
        <w:t xml:space="preserve">    2. Объект    выполнения    работ    и    его   краткая   характеристика</w:t>
      </w:r>
    </w:p>
    <w:p w:rsidR="00A00456" w:rsidRDefault="00A00456">
      <w:pPr>
        <w:pStyle w:val="ConsPlusNonformat"/>
        <w:jc w:val="both"/>
      </w:pPr>
      <w:r>
        <w:t>объекта ___________________________________________________________________</w:t>
      </w:r>
    </w:p>
    <w:p w:rsidR="00A00456" w:rsidRDefault="00A00456">
      <w:pPr>
        <w:pStyle w:val="ConsPlusNonformat"/>
        <w:jc w:val="both"/>
      </w:pPr>
      <w:r>
        <w:t xml:space="preserve">    3. Срок выполнения работ ______________________________________________</w:t>
      </w:r>
    </w:p>
    <w:p w:rsidR="00A00456" w:rsidRDefault="00A00456">
      <w:pPr>
        <w:pStyle w:val="ConsPlusNonformat"/>
        <w:jc w:val="both"/>
      </w:pPr>
      <w:r>
        <w:t xml:space="preserve">    4. Цена _______________________________________________________________</w:t>
      </w:r>
    </w:p>
    <w:p w:rsidR="00A00456" w:rsidRDefault="00A00456">
      <w:pPr>
        <w:pStyle w:val="ConsPlusNonformat"/>
        <w:jc w:val="both"/>
      </w:pPr>
      <w:r>
        <w:t xml:space="preserve">    5. Привлечение Субподрядчика (допускается/не допускается) _____________</w:t>
      </w:r>
    </w:p>
    <w:p w:rsidR="00A00456" w:rsidRDefault="00A00456">
      <w:pPr>
        <w:pStyle w:val="ConsPlusNonformat"/>
        <w:jc w:val="both"/>
      </w:pPr>
      <w:r>
        <w:t xml:space="preserve">    6. Условия выполнения работ ___________________________________________</w:t>
      </w:r>
    </w:p>
    <w:p w:rsidR="00A00456" w:rsidRDefault="00A00456">
      <w:pPr>
        <w:pStyle w:val="ConsPlusNonformat"/>
        <w:jc w:val="both"/>
      </w:pPr>
      <w:r>
        <w:t xml:space="preserve">    7. Требования к качеству и безопасности выполнения работ ______________</w:t>
      </w:r>
    </w:p>
    <w:p w:rsidR="00A00456" w:rsidRDefault="00A00456">
      <w:pPr>
        <w:pStyle w:val="ConsPlusNonformat"/>
        <w:jc w:val="both"/>
      </w:pPr>
      <w:r>
        <w:t xml:space="preserve">    8. Перечень работ, подлежащих выполнению ______________________________</w:t>
      </w:r>
    </w:p>
    <w:p w:rsidR="00A00456" w:rsidRDefault="00A00456">
      <w:pPr>
        <w:pStyle w:val="ConsPlusNonformat"/>
        <w:jc w:val="both"/>
      </w:pPr>
      <w:r>
        <w:t xml:space="preserve">    9. Ведомость объемов работ ____________________________________________</w:t>
      </w:r>
    </w:p>
    <w:p w:rsidR="00A00456" w:rsidRDefault="00A00456">
      <w:pPr>
        <w:pStyle w:val="ConsPlusNonformat"/>
        <w:jc w:val="both"/>
      </w:pPr>
      <w:r>
        <w:t xml:space="preserve">    10. График проведения работ является Приложением к Проекту Договора ___</w:t>
      </w:r>
    </w:p>
    <w:p w:rsidR="00A00456" w:rsidRDefault="00A00456">
      <w:pPr>
        <w:pStyle w:val="ConsPlusNonformat"/>
        <w:jc w:val="both"/>
      </w:pPr>
      <w:r>
        <w:t>___________________________________________________________________________</w:t>
      </w:r>
    </w:p>
    <w:p w:rsidR="00A00456" w:rsidRDefault="00A00456">
      <w:pPr>
        <w:pStyle w:val="ConsPlusNonformat"/>
        <w:jc w:val="both"/>
      </w:pPr>
      <w:r>
        <w:t xml:space="preserve">    11. Запасные части, материалы и оборудование __________________________</w:t>
      </w:r>
    </w:p>
    <w:p w:rsidR="00A00456" w:rsidRDefault="00A00456">
      <w:pPr>
        <w:pStyle w:val="ConsPlusNonformat"/>
        <w:jc w:val="both"/>
      </w:pPr>
      <w:r>
        <w:t xml:space="preserve">    12. Перечень нормативной документации _________________________________</w:t>
      </w:r>
    </w:p>
    <w:p w:rsidR="00A00456" w:rsidRDefault="00A00456">
      <w:pPr>
        <w:pStyle w:val="ConsPlusNonformat"/>
        <w:jc w:val="both"/>
      </w:pPr>
      <w:r>
        <w:t xml:space="preserve">    13. Контактная информация Заказчика: __________________________________</w:t>
      </w:r>
    </w:p>
    <w:p w:rsidR="00A00456" w:rsidRDefault="00A00456">
      <w:pPr>
        <w:pStyle w:val="ConsPlusNonformat"/>
        <w:jc w:val="both"/>
      </w:pPr>
      <w:r>
        <w:t xml:space="preserve">    Заказчик: __________________________________________</w:t>
      </w:r>
    </w:p>
    <w:p w:rsidR="00A00456" w:rsidRDefault="00A00456">
      <w:pPr>
        <w:pStyle w:val="ConsPlusNonformat"/>
        <w:jc w:val="both"/>
      </w:pPr>
      <w:r>
        <w:t xml:space="preserve">    Местонахождение: ___________________________________</w:t>
      </w:r>
    </w:p>
    <w:p w:rsidR="00A00456" w:rsidRDefault="00A00456">
      <w:pPr>
        <w:pStyle w:val="ConsPlusNonformat"/>
        <w:jc w:val="both"/>
      </w:pPr>
      <w:r>
        <w:t xml:space="preserve">    Фактический адрес: _________________________________</w:t>
      </w:r>
    </w:p>
    <w:p w:rsidR="00A00456" w:rsidRDefault="00A00456">
      <w:pPr>
        <w:pStyle w:val="ConsPlusNonformat"/>
        <w:jc w:val="both"/>
      </w:pPr>
      <w:r>
        <w:t xml:space="preserve">    Адрес сайта в сети Интернет: _______________________</w:t>
      </w:r>
    </w:p>
    <w:p w:rsidR="00A00456" w:rsidRDefault="00A00456">
      <w:pPr>
        <w:pStyle w:val="ConsPlusNonformat"/>
        <w:jc w:val="both"/>
      </w:pPr>
      <w:r>
        <w:t xml:space="preserve">    Адрес электронной почты: ___________________________</w:t>
      </w:r>
    </w:p>
    <w:p w:rsidR="00A00456" w:rsidRDefault="00A00456">
      <w:pPr>
        <w:pStyle w:val="ConsPlusNonformat"/>
        <w:jc w:val="both"/>
      </w:pPr>
      <w:r>
        <w:t xml:space="preserve">    Контактное лицо: ___________________________________</w:t>
      </w:r>
    </w:p>
    <w:p w:rsidR="00A00456" w:rsidRDefault="00A00456">
      <w:pPr>
        <w:pStyle w:val="ConsPlusNonformat"/>
        <w:jc w:val="both"/>
      </w:pPr>
      <w:r>
        <w:t xml:space="preserve">    Телефон: ___________________________________________</w:t>
      </w:r>
    </w:p>
    <w:p w:rsidR="00A00456" w:rsidRDefault="00A00456">
      <w:pPr>
        <w:pStyle w:val="ConsPlusNonformat"/>
        <w:jc w:val="both"/>
      </w:pPr>
      <w:r>
        <w:t xml:space="preserve">    Факс: ______________________________________________</w:t>
      </w:r>
    </w:p>
    <w:p w:rsidR="00A00456" w:rsidRDefault="00A00456">
      <w:pPr>
        <w:pStyle w:val="ConsPlusNonformat"/>
        <w:jc w:val="both"/>
      </w:pPr>
      <w:r>
        <w:t xml:space="preserve">    _______________________________________________________________________</w:t>
      </w:r>
    </w:p>
    <w:p w:rsidR="00A00456" w:rsidRDefault="00A00456">
      <w:pPr>
        <w:pStyle w:val="ConsPlusNonformat"/>
        <w:jc w:val="both"/>
      </w:pPr>
      <w:r>
        <w:t xml:space="preserve">    14. Приложения:</w:t>
      </w: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right"/>
        <w:outlineLvl w:val="2"/>
      </w:pPr>
      <w:r>
        <w:t>Приложение N 2</w:t>
      </w:r>
    </w:p>
    <w:p w:rsidR="00A00456" w:rsidRDefault="00A00456">
      <w:pPr>
        <w:pStyle w:val="ConsPlusNormal"/>
        <w:jc w:val="right"/>
      </w:pPr>
      <w:r>
        <w:t>к Договору</w:t>
      </w:r>
    </w:p>
    <w:p w:rsidR="00A00456" w:rsidRDefault="00A00456">
      <w:pPr>
        <w:pStyle w:val="ConsPlusNormal"/>
        <w:jc w:val="right"/>
      </w:pPr>
      <w:r>
        <w:t>от _______________ г. N ____</w:t>
      </w:r>
    </w:p>
    <w:p w:rsidR="00A00456" w:rsidRDefault="00A00456">
      <w:pPr>
        <w:pStyle w:val="ConsPlusNormal"/>
        <w:jc w:val="both"/>
      </w:pPr>
    </w:p>
    <w:p w:rsidR="00A00456" w:rsidRDefault="00A00456">
      <w:pPr>
        <w:pStyle w:val="ConsPlusNonformat"/>
        <w:jc w:val="both"/>
      </w:pPr>
      <w:bookmarkStart w:id="8" w:name="P311"/>
      <w:bookmarkEnd w:id="8"/>
      <w:r>
        <w:t xml:space="preserve">                      ТВЕРДАЯ СМЕТА КАДАСТРОВЫХ РАБОТ</w:t>
      </w:r>
    </w:p>
    <w:p w:rsidR="00A00456" w:rsidRDefault="00A004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1"/>
        <w:gridCol w:w="6340"/>
        <w:gridCol w:w="1871"/>
      </w:tblGrid>
      <w:tr w:rsidR="00A00456">
        <w:tc>
          <w:tcPr>
            <w:tcW w:w="871" w:type="dxa"/>
          </w:tcPr>
          <w:p w:rsidR="00A00456" w:rsidRDefault="00A00456">
            <w:pPr>
              <w:pStyle w:val="ConsPlusNormal"/>
              <w:jc w:val="center"/>
            </w:pPr>
            <w:r>
              <w:t>Номер этапа</w:t>
            </w:r>
          </w:p>
        </w:tc>
        <w:tc>
          <w:tcPr>
            <w:tcW w:w="6340" w:type="dxa"/>
          </w:tcPr>
          <w:p w:rsidR="00A00456" w:rsidRDefault="00A00456">
            <w:pPr>
              <w:pStyle w:val="ConsPlusNormal"/>
              <w:jc w:val="center"/>
            </w:pPr>
            <w:r>
              <w:t>Наименование работ</w:t>
            </w:r>
          </w:p>
        </w:tc>
        <w:tc>
          <w:tcPr>
            <w:tcW w:w="1871" w:type="dxa"/>
          </w:tcPr>
          <w:p w:rsidR="00A00456" w:rsidRDefault="00A00456">
            <w:pPr>
              <w:pStyle w:val="ConsPlusNormal"/>
              <w:jc w:val="center"/>
            </w:pPr>
            <w:r>
              <w:t>Цена, руб.</w:t>
            </w:r>
          </w:p>
        </w:tc>
      </w:tr>
      <w:tr w:rsidR="00A00456">
        <w:tc>
          <w:tcPr>
            <w:tcW w:w="871" w:type="dxa"/>
          </w:tcPr>
          <w:p w:rsidR="00A00456" w:rsidRDefault="00A00456">
            <w:pPr>
              <w:pStyle w:val="ConsPlusNormal"/>
              <w:jc w:val="center"/>
            </w:pPr>
            <w:r>
              <w:t>1.</w:t>
            </w:r>
          </w:p>
        </w:tc>
        <w:tc>
          <w:tcPr>
            <w:tcW w:w="6340" w:type="dxa"/>
          </w:tcPr>
          <w:p w:rsidR="00A00456" w:rsidRDefault="00A00456">
            <w:pPr>
              <w:pStyle w:val="ConsPlusNormal"/>
            </w:pPr>
          </w:p>
        </w:tc>
        <w:tc>
          <w:tcPr>
            <w:tcW w:w="1871" w:type="dxa"/>
          </w:tcPr>
          <w:p w:rsidR="00A00456" w:rsidRDefault="00A00456">
            <w:pPr>
              <w:pStyle w:val="ConsPlusNormal"/>
            </w:pPr>
          </w:p>
        </w:tc>
      </w:tr>
      <w:tr w:rsidR="00A00456">
        <w:tc>
          <w:tcPr>
            <w:tcW w:w="7211" w:type="dxa"/>
            <w:gridSpan w:val="2"/>
          </w:tcPr>
          <w:p w:rsidR="00A00456" w:rsidRDefault="00A00456">
            <w:pPr>
              <w:pStyle w:val="ConsPlusNormal"/>
            </w:pPr>
            <w:r>
              <w:lastRenderedPageBreak/>
              <w:t>Общая стоимость работ:</w:t>
            </w:r>
          </w:p>
        </w:tc>
        <w:tc>
          <w:tcPr>
            <w:tcW w:w="1871" w:type="dxa"/>
          </w:tcPr>
          <w:p w:rsidR="00A00456" w:rsidRDefault="00A00456">
            <w:pPr>
              <w:pStyle w:val="ConsPlusNormal"/>
            </w:pPr>
          </w:p>
        </w:tc>
      </w:tr>
    </w:tbl>
    <w:p w:rsidR="00A00456" w:rsidRDefault="00A00456">
      <w:pPr>
        <w:pStyle w:val="ConsPlusNormal"/>
        <w:jc w:val="both"/>
      </w:pPr>
    </w:p>
    <w:p w:rsidR="00A00456" w:rsidRDefault="00A00456">
      <w:pPr>
        <w:pStyle w:val="ConsPlusCell"/>
        <w:jc w:val="both"/>
      </w:pPr>
      <w:r>
        <w:t>ЗАКАЗЧИК                               ПОДРЯДЧИК</w:t>
      </w:r>
    </w:p>
    <w:p w:rsidR="00A00456" w:rsidRDefault="00A00456">
      <w:pPr>
        <w:pStyle w:val="ConsPlusCell"/>
        <w:jc w:val="both"/>
      </w:pPr>
    </w:p>
    <w:p w:rsidR="00A00456" w:rsidRDefault="00A00456">
      <w:pPr>
        <w:pStyle w:val="ConsPlusCell"/>
        <w:jc w:val="both"/>
      </w:pPr>
      <w:r>
        <w:t>__________________/________            __________________/________</w:t>
      </w: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right"/>
        <w:outlineLvl w:val="2"/>
      </w:pPr>
      <w:r>
        <w:t>Приложение N 3</w:t>
      </w:r>
    </w:p>
    <w:p w:rsidR="00A00456" w:rsidRDefault="00A00456">
      <w:pPr>
        <w:pStyle w:val="ConsPlusNormal"/>
        <w:jc w:val="right"/>
      </w:pPr>
      <w:r>
        <w:t>к Договору</w:t>
      </w:r>
    </w:p>
    <w:p w:rsidR="00A00456" w:rsidRDefault="00A00456">
      <w:pPr>
        <w:pStyle w:val="ConsPlusNormal"/>
        <w:jc w:val="right"/>
      </w:pPr>
      <w:r>
        <w:t>от _______________ N ____</w:t>
      </w:r>
    </w:p>
    <w:p w:rsidR="00A00456" w:rsidRDefault="00A00456">
      <w:pPr>
        <w:pStyle w:val="ConsPlusNormal"/>
        <w:jc w:val="both"/>
      </w:pPr>
    </w:p>
    <w:p w:rsidR="00A00456" w:rsidRDefault="00A00456">
      <w:pPr>
        <w:pStyle w:val="ConsPlusNonformat"/>
        <w:jc w:val="both"/>
      </w:pPr>
      <w:bookmarkStart w:id="9" w:name="P334"/>
      <w:bookmarkEnd w:id="9"/>
      <w:r>
        <w:t xml:space="preserve">                                    АКТ</w:t>
      </w:r>
    </w:p>
    <w:p w:rsidR="00A00456" w:rsidRDefault="00A00456">
      <w:pPr>
        <w:pStyle w:val="ConsPlusNonformat"/>
        <w:jc w:val="both"/>
      </w:pPr>
      <w:r>
        <w:t xml:space="preserve">                        приема-передачи документов</w:t>
      </w:r>
    </w:p>
    <w:p w:rsidR="00A00456" w:rsidRDefault="00A00456">
      <w:pPr>
        <w:pStyle w:val="ConsPlusNonformat"/>
        <w:jc w:val="both"/>
      </w:pPr>
      <w:r>
        <w:t xml:space="preserve">                по Договору от _____________________ N ____</w:t>
      </w:r>
    </w:p>
    <w:p w:rsidR="00A00456" w:rsidRDefault="00A00456">
      <w:pPr>
        <w:pStyle w:val="ConsPlusNonformat"/>
        <w:jc w:val="both"/>
      </w:pPr>
      <w:r>
        <w:t xml:space="preserve">                          оказания платных услуг</w:t>
      </w:r>
    </w:p>
    <w:p w:rsidR="00A00456" w:rsidRDefault="00A00456">
      <w:pPr>
        <w:pStyle w:val="ConsPlusNonformat"/>
        <w:jc w:val="both"/>
      </w:pPr>
    </w:p>
    <w:p w:rsidR="00A00456" w:rsidRDefault="00A00456">
      <w:pPr>
        <w:pStyle w:val="ConsPlusNonformat"/>
        <w:jc w:val="both"/>
      </w:pPr>
      <w:r>
        <w:t>г. ___________________                                __________________ г.</w:t>
      </w:r>
    </w:p>
    <w:p w:rsidR="00A00456" w:rsidRDefault="00A00456">
      <w:pPr>
        <w:pStyle w:val="ConsPlusNonformat"/>
        <w:jc w:val="both"/>
      </w:pPr>
    </w:p>
    <w:p w:rsidR="00A00456" w:rsidRDefault="00A00456">
      <w:pPr>
        <w:pStyle w:val="ConsPlusNonformat"/>
        <w:jc w:val="both"/>
      </w:pPr>
      <w:r>
        <w:t xml:space="preserve">    Согласно Договору от ___________________ N _____ оказания платных услуг</w:t>
      </w:r>
    </w:p>
    <w:p w:rsidR="00A00456" w:rsidRDefault="00A00456">
      <w:pPr>
        <w:pStyle w:val="ConsPlusNonformat"/>
        <w:jc w:val="both"/>
      </w:pPr>
      <w:r>
        <w:t>________________________________, именуемое в дальнейшем "ЗАКАЗЧИК", в лице</w:t>
      </w:r>
    </w:p>
    <w:p w:rsidR="00A00456" w:rsidRDefault="00A00456">
      <w:pPr>
        <w:pStyle w:val="ConsPlusNonformat"/>
        <w:jc w:val="both"/>
      </w:pPr>
      <w:r>
        <w:t>_________________, действующего на основании ____________, с одной стороны,</w:t>
      </w:r>
    </w:p>
    <w:p w:rsidR="00A00456" w:rsidRDefault="00A00456">
      <w:pPr>
        <w:pStyle w:val="ConsPlusNonformat"/>
        <w:jc w:val="both"/>
      </w:pPr>
      <w:r>
        <w:t>и</w:t>
      </w:r>
    </w:p>
    <w:p w:rsidR="00A00456" w:rsidRDefault="00A00456">
      <w:pPr>
        <w:pStyle w:val="ConsPlusNonformat"/>
        <w:jc w:val="both"/>
      </w:pPr>
      <w:r>
        <w:t xml:space="preserve">    Федеральное    государственное    бюджетное   учреждение   "Федеральная</w:t>
      </w:r>
    </w:p>
    <w:p w:rsidR="00A00456" w:rsidRDefault="00A00456">
      <w:pPr>
        <w:pStyle w:val="ConsPlusNonformat"/>
        <w:jc w:val="both"/>
      </w:pPr>
      <w:r>
        <w:t>кадастровая палата Федеральной службы государственной регистрации, кадастра</w:t>
      </w:r>
    </w:p>
    <w:p w:rsidR="00A00456" w:rsidRDefault="00A00456">
      <w:pPr>
        <w:pStyle w:val="ConsPlusNonformat"/>
        <w:jc w:val="both"/>
      </w:pPr>
      <w:r>
        <w:t>и  картографии",  именуемое  в  дальнейшем "ПОДРЯДЧИК",  в  лице  директора</w:t>
      </w:r>
    </w:p>
    <w:p w:rsidR="00A00456" w:rsidRDefault="00A00456">
      <w:pPr>
        <w:pStyle w:val="ConsPlusNonformat"/>
        <w:jc w:val="both"/>
      </w:pPr>
      <w:r>
        <w:t>филиала ФГБУ "ФКП Росреестра" по _____________________ Ф.И.О., действующего</w:t>
      </w:r>
    </w:p>
    <w:p w:rsidR="00A00456" w:rsidRDefault="00A00456">
      <w:pPr>
        <w:pStyle w:val="ConsPlusNonformat"/>
        <w:jc w:val="both"/>
      </w:pPr>
      <w:r>
        <w:t>на  основании  доверенности  _______________  от  _________  г.,  с  другой</w:t>
      </w:r>
    </w:p>
    <w:p w:rsidR="00A00456" w:rsidRDefault="00A00456">
      <w:pPr>
        <w:pStyle w:val="ConsPlusNonformat"/>
        <w:jc w:val="both"/>
      </w:pPr>
      <w:r>
        <w:t>стороны,</w:t>
      </w:r>
    </w:p>
    <w:p w:rsidR="00A00456" w:rsidRDefault="00A00456">
      <w:pPr>
        <w:pStyle w:val="ConsPlusNonformat"/>
        <w:jc w:val="both"/>
      </w:pPr>
    </w:p>
    <w:p w:rsidR="00A00456" w:rsidRDefault="00A00456">
      <w:pPr>
        <w:pStyle w:val="ConsPlusNonformat"/>
        <w:jc w:val="both"/>
      </w:pPr>
      <w:r>
        <w:t xml:space="preserve">    составили настоящий Акт приема-передачи документов (далее - Акт) о том,</w:t>
      </w:r>
    </w:p>
    <w:p w:rsidR="00A00456" w:rsidRDefault="00A00456">
      <w:pPr>
        <w:pStyle w:val="ConsPlusNonformat"/>
        <w:jc w:val="both"/>
      </w:pPr>
      <w:r>
        <w:t>что ЗАКАЗЧИК передает, а ПОДРЯДЧИК принимает следующие документы:</w:t>
      </w:r>
    </w:p>
    <w:p w:rsidR="00A00456" w:rsidRDefault="00A00456">
      <w:pPr>
        <w:pStyle w:val="ConsPlusNonformat"/>
        <w:jc w:val="both"/>
      </w:pPr>
      <w:r>
        <w:t xml:space="preserve">    1. ____________________________________________________________________</w:t>
      </w:r>
    </w:p>
    <w:p w:rsidR="00A00456" w:rsidRDefault="00A00456">
      <w:pPr>
        <w:pStyle w:val="ConsPlusNonformat"/>
        <w:jc w:val="both"/>
      </w:pPr>
      <w:r>
        <w:t>_______________________________________ на ____ листах, в ____ экз.,</w:t>
      </w:r>
    </w:p>
    <w:p w:rsidR="00A00456" w:rsidRDefault="00A00456">
      <w:pPr>
        <w:pStyle w:val="ConsPlusNonformat"/>
        <w:jc w:val="both"/>
      </w:pPr>
      <w:r>
        <w:t xml:space="preserve">    2. ____________________________________________________________________</w:t>
      </w:r>
    </w:p>
    <w:p w:rsidR="00A00456" w:rsidRDefault="00A00456">
      <w:pPr>
        <w:pStyle w:val="ConsPlusNonformat"/>
        <w:jc w:val="both"/>
      </w:pPr>
      <w:r>
        <w:t>_______________________________________ на ____ листах, в ____ экз.,</w:t>
      </w:r>
    </w:p>
    <w:p w:rsidR="00A00456" w:rsidRDefault="00A00456">
      <w:pPr>
        <w:pStyle w:val="ConsPlusNonformat"/>
        <w:jc w:val="both"/>
      </w:pPr>
      <w:r>
        <w:t xml:space="preserve">    3. ___________________________________</w:t>
      </w:r>
    </w:p>
    <w:p w:rsidR="00A00456" w:rsidRDefault="00A00456">
      <w:pPr>
        <w:pStyle w:val="ConsPlusNonformat"/>
        <w:jc w:val="both"/>
      </w:pPr>
    </w:p>
    <w:p w:rsidR="00A00456" w:rsidRDefault="00A00456">
      <w:pPr>
        <w:pStyle w:val="ConsPlusNonformat"/>
        <w:jc w:val="both"/>
      </w:pPr>
      <w:r>
        <w:t>ЗАКАЗЧИК                               ПОДРЯДЧИК</w:t>
      </w:r>
    </w:p>
    <w:p w:rsidR="00A00456" w:rsidRDefault="00A00456">
      <w:pPr>
        <w:pStyle w:val="ConsPlusNonformat"/>
        <w:jc w:val="both"/>
      </w:pPr>
    </w:p>
    <w:p w:rsidR="00A00456" w:rsidRDefault="00A00456">
      <w:pPr>
        <w:pStyle w:val="ConsPlusNonformat"/>
        <w:jc w:val="both"/>
      </w:pPr>
      <w:r>
        <w:t>__________________/________            __________________/________</w:t>
      </w: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right"/>
        <w:outlineLvl w:val="2"/>
      </w:pPr>
      <w:r>
        <w:t>Приложение N 4</w:t>
      </w:r>
    </w:p>
    <w:p w:rsidR="00A00456" w:rsidRDefault="00A00456">
      <w:pPr>
        <w:pStyle w:val="ConsPlusNormal"/>
        <w:jc w:val="right"/>
      </w:pPr>
      <w:r>
        <w:t>к Договору</w:t>
      </w:r>
    </w:p>
    <w:p w:rsidR="00A00456" w:rsidRDefault="00A00456">
      <w:pPr>
        <w:pStyle w:val="ConsPlusNormal"/>
        <w:jc w:val="right"/>
      </w:pPr>
      <w:r>
        <w:t>от _______________ N ____</w:t>
      </w:r>
    </w:p>
    <w:p w:rsidR="00A00456" w:rsidRDefault="00A00456">
      <w:pPr>
        <w:pStyle w:val="ConsPlusNormal"/>
        <w:jc w:val="both"/>
      </w:pPr>
    </w:p>
    <w:p w:rsidR="00A00456" w:rsidRDefault="00A00456">
      <w:pPr>
        <w:pStyle w:val="ConsPlusNonformat"/>
        <w:jc w:val="both"/>
      </w:pPr>
      <w:bookmarkStart w:id="10" w:name="P372"/>
      <w:bookmarkEnd w:id="10"/>
      <w:r>
        <w:t xml:space="preserve">                                    АКТ</w:t>
      </w:r>
    </w:p>
    <w:p w:rsidR="00A00456" w:rsidRDefault="00A00456">
      <w:pPr>
        <w:pStyle w:val="ConsPlusNonformat"/>
        <w:jc w:val="both"/>
      </w:pPr>
      <w:r>
        <w:t xml:space="preserve">               приема-передачи результата выполненных работ</w:t>
      </w:r>
    </w:p>
    <w:p w:rsidR="00A00456" w:rsidRDefault="00A00456">
      <w:pPr>
        <w:pStyle w:val="ConsPlusNonformat"/>
        <w:jc w:val="both"/>
      </w:pPr>
      <w:r>
        <w:t xml:space="preserve">                по договору N ________ от _________________</w:t>
      </w:r>
    </w:p>
    <w:p w:rsidR="00A00456" w:rsidRDefault="00A00456">
      <w:pPr>
        <w:pStyle w:val="ConsPlusNonformat"/>
        <w:jc w:val="both"/>
      </w:pPr>
    </w:p>
    <w:p w:rsidR="00A00456" w:rsidRDefault="00A00456">
      <w:pPr>
        <w:pStyle w:val="ConsPlusNonformat"/>
        <w:jc w:val="both"/>
      </w:pPr>
      <w:r>
        <w:t>г. ___________________                                __________________ г.</w:t>
      </w:r>
    </w:p>
    <w:p w:rsidR="00A00456" w:rsidRDefault="00A00456">
      <w:pPr>
        <w:pStyle w:val="ConsPlusNonformat"/>
        <w:jc w:val="both"/>
      </w:pPr>
    </w:p>
    <w:p w:rsidR="00A00456" w:rsidRDefault="00A00456">
      <w:pPr>
        <w:pStyle w:val="ConsPlusNonformat"/>
        <w:jc w:val="both"/>
      </w:pPr>
      <w:r>
        <w:t xml:space="preserve">    Федеральное    государственное    бюджетное   учреждение   "Федеральная</w:t>
      </w:r>
    </w:p>
    <w:p w:rsidR="00A00456" w:rsidRDefault="00A00456">
      <w:pPr>
        <w:pStyle w:val="ConsPlusNonformat"/>
        <w:jc w:val="both"/>
      </w:pPr>
      <w:r>
        <w:lastRenderedPageBreak/>
        <w:t>кадастровая палата Федеральной службы государственной регистрации, кадастра</w:t>
      </w:r>
    </w:p>
    <w:p w:rsidR="00A00456" w:rsidRDefault="00A00456">
      <w:pPr>
        <w:pStyle w:val="ConsPlusNonformat"/>
        <w:jc w:val="both"/>
      </w:pPr>
      <w:r>
        <w:t>и  картографии",  в  лице  директора  филиала федерального государственного</w:t>
      </w:r>
    </w:p>
    <w:p w:rsidR="00A00456" w:rsidRDefault="00A00456">
      <w:pPr>
        <w:pStyle w:val="ConsPlusNonformat"/>
        <w:jc w:val="both"/>
      </w:pPr>
      <w:r>
        <w:t>бюджетного  учреждения  "Федеральная  кадастровая палата Федеральной службы</w:t>
      </w:r>
    </w:p>
    <w:p w:rsidR="00A00456" w:rsidRDefault="00A00456">
      <w:pPr>
        <w:pStyle w:val="ConsPlusNonformat"/>
        <w:jc w:val="both"/>
      </w:pPr>
      <w:r>
        <w:t>государственной  регистрации,  кадастра и картографии" по (филиал ФГБУ "ФКП</w:t>
      </w:r>
    </w:p>
    <w:p w:rsidR="00A00456" w:rsidRDefault="00A00456">
      <w:pPr>
        <w:pStyle w:val="ConsPlusNonformat"/>
        <w:jc w:val="both"/>
      </w:pPr>
      <w:r>
        <w:t>Росреестра"  по  __________ области) ____________________ ФИО, действующего</w:t>
      </w:r>
    </w:p>
    <w:p w:rsidR="00A00456" w:rsidRDefault="00A00456">
      <w:pPr>
        <w:pStyle w:val="ConsPlusNonformat"/>
        <w:jc w:val="both"/>
      </w:pPr>
      <w:r>
        <w:t>на основании Положения о филиале, доверенности от ________________________,</w:t>
      </w:r>
    </w:p>
    <w:p w:rsidR="00A00456" w:rsidRDefault="00A00456">
      <w:pPr>
        <w:pStyle w:val="ConsPlusNonformat"/>
        <w:jc w:val="both"/>
      </w:pPr>
      <w:r>
        <w:t>именуемое     в     дальнейшем     "Подрядчик",     с     одной    стороны,</w:t>
      </w:r>
    </w:p>
    <w:p w:rsidR="00A00456" w:rsidRDefault="00A00456">
      <w:pPr>
        <w:pStyle w:val="ConsPlusNonformat"/>
        <w:jc w:val="both"/>
      </w:pPr>
      <w:r>
        <w:t>и _________________________________________________________________________</w:t>
      </w:r>
    </w:p>
    <w:p w:rsidR="00A00456" w:rsidRDefault="00A00456">
      <w:pPr>
        <w:pStyle w:val="ConsPlusNonformat"/>
        <w:jc w:val="both"/>
      </w:pPr>
      <w:r>
        <w:t>___________________________________________________________________________</w:t>
      </w:r>
    </w:p>
    <w:p w:rsidR="00A00456" w:rsidRDefault="00A00456">
      <w:pPr>
        <w:pStyle w:val="ConsPlusNonformat"/>
        <w:jc w:val="both"/>
      </w:pPr>
      <w:r>
        <w:t>в лице ____________________________________________________________________</w:t>
      </w:r>
    </w:p>
    <w:p w:rsidR="00A00456" w:rsidRDefault="00A00456">
      <w:pPr>
        <w:pStyle w:val="ConsPlusNonformat"/>
        <w:jc w:val="both"/>
      </w:pPr>
      <w:r>
        <w:t>_____________________________________________________________, действующего</w:t>
      </w:r>
    </w:p>
    <w:p w:rsidR="00A00456" w:rsidRDefault="00A00456">
      <w:pPr>
        <w:pStyle w:val="ConsPlusNonformat"/>
        <w:jc w:val="both"/>
      </w:pPr>
      <w:r>
        <w:t>на основании ______________________________________________________________</w:t>
      </w:r>
    </w:p>
    <w:p w:rsidR="00A00456" w:rsidRDefault="00A00456">
      <w:pPr>
        <w:pStyle w:val="ConsPlusNonformat"/>
        <w:jc w:val="both"/>
      </w:pPr>
      <w:r>
        <w:t>___________________________________________________, именуемое в дальнейшем</w:t>
      </w:r>
    </w:p>
    <w:p w:rsidR="00A00456" w:rsidRDefault="00A00456">
      <w:pPr>
        <w:pStyle w:val="ConsPlusNonformat"/>
        <w:jc w:val="both"/>
      </w:pPr>
      <w:r>
        <w:t>"Заказчик",  с  другой  стороны,  составили  Акт приема-передачи результата</w:t>
      </w:r>
    </w:p>
    <w:p w:rsidR="00A00456" w:rsidRDefault="00A00456">
      <w:pPr>
        <w:pStyle w:val="ConsPlusNonformat"/>
        <w:jc w:val="both"/>
      </w:pPr>
      <w:r>
        <w:t>выполненных работ о нижеследующем:</w:t>
      </w:r>
    </w:p>
    <w:p w:rsidR="00A00456" w:rsidRDefault="00A00456">
      <w:pPr>
        <w:pStyle w:val="ConsPlusNonformat"/>
        <w:jc w:val="both"/>
      </w:pPr>
      <w:r>
        <w:t>1. Подрядчик   выполнил,   а  Заказчик  принял  результат  следующих  работ</w:t>
      </w:r>
    </w:p>
    <w:p w:rsidR="00A00456" w:rsidRDefault="00A00456">
      <w:pPr>
        <w:pStyle w:val="ConsPlusNonformat"/>
        <w:jc w:val="both"/>
      </w:pPr>
      <w:r>
        <w:t>________________________________</w:t>
      </w:r>
    </w:p>
    <w:p w:rsidR="00A00456" w:rsidRDefault="00A00456">
      <w:pPr>
        <w:pStyle w:val="ConsPlusNonformat"/>
        <w:jc w:val="both"/>
      </w:pPr>
      <w:r>
        <w:t>___________________________________________________________________________</w:t>
      </w:r>
    </w:p>
    <w:p w:rsidR="00A00456" w:rsidRDefault="00A00456">
      <w:pPr>
        <w:pStyle w:val="ConsPlusNonformat"/>
        <w:jc w:val="both"/>
      </w:pPr>
      <w:r>
        <w:t>Стоимость выполненных работ составляет _________ (______) рублей __ копеек,</w:t>
      </w:r>
    </w:p>
    <w:p w:rsidR="00A00456" w:rsidRDefault="00A00456">
      <w:pPr>
        <w:pStyle w:val="ConsPlusNonformat"/>
        <w:jc w:val="both"/>
      </w:pPr>
      <w:r>
        <w:t>в том числе НДС _____________________________________.</w:t>
      </w:r>
    </w:p>
    <w:p w:rsidR="00A00456" w:rsidRDefault="00A00456">
      <w:pPr>
        <w:pStyle w:val="ConsPlusNonformat"/>
        <w:jc w:val="both"/>
      </w:pPr>
      <w:r>
        <w:t>2. Работы выполнены в соответствии с условиями Договора в полном объеме и в</w:t>
      </w:r>
    </w:p>
    <w:p w:rsidR="00A00456" w:rsidRDefault="00A00456">
      <w:pPr>
        <w:pStyle w:val="ConsPlusNonformat"/>
        <w:jc w:val="both"/>
      </w:pPr>
      <w:r>
        <w:t>срок.</w:t>
      </w:r>
    </w:p>
    <w:p w:rsidR="00A00456" w:rsidRDefault="00A00456">
      <w:pPr>
        <w:pStyle w:val="ConsPlusNonformat"/>
        <w:jc w:val="both"/>
      </w:pPr>
      <w:r>
        <w:t>3. Заказчик претензий к Подрядчику не имеет.</w:t>
      </w:r>
    </w:p>
    <w:p w:rsidR="00A00456" w:rsidRDefault="00A00456">
      <w:pPr>
        <w:pStyle w:val="ConsPlusNonformat"/>
        <w:jc w:val="both"/>
      </w:pPr>
      <w:r>
        <w:t>4.  Настоящий  Акт составлен в двух экземплярах, имеющих равную юридическую</w:t>
      </w:r>
    </w:p>
    <w:p w:rsidR="00A00456" w:rsidRDefault="00A00456">
      <w:pPr>
        <w:pStyle w:val="ConsPlusNonformat"/>
        <w:jc w:val="both"/>
      </w:pPr>
      <w:r>
        <w:t>силу, по одному экземпляру для каждой из сторон.</w:t>
      </w:r>
    </w:p>
    <w:p w:rsidR="00A00456" w:rsidRDefault="00A00456">
      <w:pPr>
        <w:pStyle w:val="ConsPlusNonformat"/>
        <w:jc w:val="both"/>
      </w:pPr>
    </w:p>
    <w:p w:rsidR="00A00456" w:rsidRDefault="00A00456">
      <w:pPr>
        <w:pStyle w:val="ConsPlusNonformat"/>
        <w:jc w:val="both"/>
      </w:pPr>
      <w:r>
        <w:t>ЗАКАЗЧИК                               ПОДРЯДЧИК</w:t>
      </w:r>
    </w:p>
    <w:p w:rsidR="00A00456" w:rsidRDefault="00A00456">
      <w:pPr>
        <w:pStyle w:val="ConsPlusNonformat"/>
        <w:jc w:val="both"/>
      </w:pPr>
    </w:p>
    <w:p w:rsidR="00A00456" w:rsidRDefault="00A00456">
      <w:pPr>
        <w:pStyle w:val="ConsPlusNonformat"/>
        <w:jc w:val="both"/>
      </w:pPr>
      <w:r>
        <w:t>__________________/________            __________________/________</w:t>
      </w: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both"/>
      </w:pPr>
    </w:p>
    <w:p w:rsidR="00A00456" w:rsidRDefault="00A00456">
      <w:pPr>
        <w:pStyle w:val="ConsPlusNormal"/>
        <w:jc w:val="right"/>
        <w:outlineLvl w:val="1"/>
      </w:pPr>
      <w:r>
        <w:t>Приложение N 2</w:t>
      </w:r>
    </w:p>
    <w:p w:rsidR="00A00456" w:rsidRDefault="00A00456">
      <w:pPr>
        <w:pStyle w:val="ConsPlusNormal"/>
        <w:jc w:val="right"/>
      </w:pPr>
      <w:r>
        <w:t>к Положению по оказанию услуг</w:t>
      </w:r>
    </w:p>
    <w:p w:rsidR="00A00456" w:rsidRDefault="00A00456">
      <w:pPr>
        <w:pStyle w:val="ConsPlusNormal"/>
        <w:jc w:val="right"/>
      </w:pPr>
      <w:r>
        <w:t>по выполнению землеустроительных</w:t>
      </w:r>
    </w:p>
    <w:p w:rsidR="00A00456" w:rsidRDefault="00A00456">
      <w:pPr>
        <w:pStyle w:val="ConsPlusNormal"/>
        <w:jc w:val="right"/>
      </w:pPr>
      <w:r>
        <w:t>работ, а также работ по подготовке</w:t>
      </w:r>
    </w:p>
    <w:p w:rsidR="00A00456" w:rsidRDefault="00A00456">
      <w:pPr>
        <w:pStyle w:val="ConsPlusNormal"/>
        <w:jc w:val="right"/>
      </w:pPr>
      <w:r>
        <w:t>и проверке документации, связанной</w:t>
      </w:r>
    </w:p>
    <w:p w:rsidR="00A00456" w:rsidRDefault="00A00456">
      <w:pPr>
        <w:pStyle w:val="ConsPlusNormal"/>
        <w:jc w:val="right"/>
      </w:pPr>
      <w:r>
        <w:t>со сферой оборота недвижимости,</w:t>
      </w:r>
    </w:p>
    <w:p w:rsidR="00A00456" w:rsidRDefault="00A00456">
      <w:pPr>
        <w:pStyle w:val="ConsPlusNormal"/>
        <w:jc w:val="right"/>
      </w:pPr>
      <w:r>
        <w:t>территориальным планированием,</w:t>
      </w:r>
    </w:p>
    <w:p w:rsidR="00A00456" w:rsidRDefault="00A00456">
      <w:pPr>
        <w:pStyle w:val="ConsPlusNormal"/>
        <w:jc w:val="right"/>
      </w:pPr>
      <w:r>
        <w:t>градостроительным зонированием,</w:t>
      </w:r>
    </w:p>
    <w:p w:rsidR="00A00456" w:rsidRDefault="00A00456">
      <w:pPr>
        <w:pStyle w:val="ConsPlusNormal"/>
        <w:jc w:val="right"/>
      </w:pPr>
      <w:r>
        <w:t>планировкой территории</w:t>
      </w:r>
    </w:p>
    <w:p w:rsidR="00A00456" w:rsidRDefault="00A00456">
      <w:pPr>
        <w:pStyle w:val="ConsPlusNormal"/>
        <w:jc w:val="right"/>
      </w:pPr>
      <w:r>
        <w:t>_______________ N ____</w:t>
      </w:r>
    </w:p>
    <w:p w:rsidR="00A00456" w:rsidRDefault="00A004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0456">
        <w:trPr>
          <w:jc w:val="center"/>
        </w:trPr>
        <w:tc>
          <w:tcPr>
            <w:tcW w:w="9294" w:type="dxa"/>
            <w:tcBorders>
              <w:top w:val="nil"/>
              <w:left w:val="single" w:sz="24" w:space="0" w:color="CED3F1"/>
              <w:bottom w:val="nil"/>
              <w:right w:val="single" w:sz="24" w:space="0" w:color="F4F3F8"/>
            </w:tcBorders>
            <w:shd w:val="clear" w:color="auto" w:fill="F4F3F8"/>
          </w:tcPr>
          <w:p w:rsidR="00A00456" w:rsidRDefault="00A00456">
            <w:pPr>
              <w:pStyle w:val="ConsPlusNormal"/>
              <w:jc w:val="center"/>
            </w:pPr>
            <w:r>
              <w:rPr>
                <w:color w:val="392C69"/>
              </w:rPr>
              <w:t>Список изменяющих документов</w:t>
            </w:r>
          </w:p>
          <w:p w:rsidR="00A00456" w:rsidRDefault="00A00456">
            <w:pPr>
              <w:pStyle w:val="ConsPlusNormal"/>
              <w:jc w:val="center"/>
            </w:pPr>
            <w:r>
              <w:rPr>
                <w:color w:val="392C69"/>
              </w:rPr>
              <w:t xml:space="preserve">(в ред. </w:t>
            </w:r>
            <w:hyperlink r:id="rId34" w:history="1">
              <w:r>
                <w:rPr>
                  <w:color w:val="0000FF"/>
                </w:rPr>
                <w:t>Приказа</w:t>
              </w:r>
            </w:hyperlink>
            <w:r>
              <w:rPr>
                <w:color w:val="392C69"/>
              </w:rPr>
              <w:t xml:space="preserve"> ФГБУ "ФКП Росреестра" от 10.09.2019 N П/287)</w:t>
            </w:r>
          </w:p>
        </w:tc>
      </w:tr>
    </w:tbl>
    <w:p w:rsidR="00A00456" w:rsidRDefault="00A00456">
      <w:pPr>
        <w:pStyle w:val="ConsPlusNormal"/>
        <w:jc w:val="both"/>
      </w:pPr>
    </w:p>
    <w:p w:rsidR="00A00456" w:rsidRDefault="00A00456">
      <w:pPr>
        <w:pStyle w:val="ConsPlusNormal"/>
        <w:jc w:val="center"/>
      </w:pPr>
      <w:bookmarkStart w:id="11" w:name="P426"/>
      <w:bookmarkEnd w:id="11"/>
      <w:r>
        <w:t>Отчет</w:t>
      </w:r>
    </w:p>
    <w:p w:rsidR="00A00456" w:rsidRDefault="00A00456">
      <w:pPr>
        <w:pStyle w:val="ConsPlusNormal"/>
        <w:jc w:val="center"/>
      </w:pPr>
      <w:r>
        <w:t>по оказанию услуг по выполнению землеустроительных работ,</w:t>
      </w:r>
    </w:p>
    <w:p w:rsidR="00A00456" w:rsidRDefault="00A00456">
      <w:pPr>
        <w:pStyle w:val="ConsPlusNormal"/>
        <w:jc w:val="center"/>
      </w:pPr>
      <w:r>
        <w:t>а также работ по подготовке и проверке документации,</w:t>
      </w:r>
    </w:p>
    <w:p w:rsidR="00A00456" w:rsidRDefault="00A00456">
      <w:pPr>
        <w:pStyle w:val="ConsPlusNormal"/>
        <w:jc w:val="center"/>
      </w:pPr>
      <w:r>
        <w:t>связанной со сферой оборота недвижимости, территориальным</w:t>
      </w:r>
    </w:p>
    <w:p w:rsidR="00A00456" w:rsidRDefault="00A00456">
      <w:pPr>
        <w:pStyle w:val="ConsPlusNormal"/>
        <w:jc w:val="center"/>
      </w:pPr>
      <w:r>
        <w:t>планированием, градостроительным зонированием,</w:t>
      </w:r>
    </w:p>
    <w:p w:rsidR="00A00456" w:rsidRDefault="00A00456">
      <w:pPr>
        <w:pStyle w:val="ConsPlusNormal"/>
        <w:jc w:val="center"/>
      </w:pPr>
      <w:r>
        <w:t>планировкой территории</w:t>
      </w:r>
    </w:p>
    <w:p w:rsidR="00A00456" w:rsidRDefault="00A00456">
      <w:pPr>
        <w:pStyle w:val="ConsPlusNormal"/>
        <w:jc w:val="both"/>
      </w:pPr>
    </w:p>
    <w:p w:rsidR="00A00456" w:rsidRDefault="00A00456">
      <w:pPr>
        <w:sectPr w:rsidR="00A00456" w:rsidSect="007E13E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077"/>
        <w:gridCol w:w="713"/>
        <w:gridCol w:w="713"/>
        <w:gridCol w:w="713"/>
        <w:gridCol w:w="714"/>
        <w:gridCol w:w="907"/>
        <w:gridCol w:w="715"/>
        <w:gridCol w:w="715"/>
        <w:gridCol w:w="715"/>
        <w:gridCol w:w="715"/>
        <w:gridCol w:w="850"/>
        <w:gridCol w:w="720"/>
        <w:gridCol w:w="720"/>
        <w:gridCol w:w="720"/>
        <w:gridCol w:w="723"/>
        <w:gridCol w:w="1247"/>
      </w:tblGrid>
      <w:tr w:rsidR="00A00456">
        <w:tc>
          <w:tcPr>
            <w:tcW w:w="680" w:type="dxa"/>
            <w:vMerge w:val="restart"/>
          </w:tcPr>
          <w:p w:rsidR="00A00456" w:rsidRDefault="00A00456">
            <w:pPr>
              <w:pStyle w:val="ConsPlusNormal"/>
              <w:jc w:val="center"/>
            </w:pPr>
            <w:r>
              <w:lastRenderedPageBreak/>
              <w:t>Код региона</w:t>
            </w:r>
          </w:p>
        </w:tc>
        <w:tc>
          <w:tcPr>
            <w:tcW w:w="1077" w:type="dxa"/>
            <w:vMerge w:val="restart"/>
          </w:tcPr>
          <w:p w:rsidR="00A00456" w:rsidRDefault="00A00456">
            <w:pPr>
              <w:pStyle w:val="ConsPlusNormal"/>
              <w:jc w:val="center"/>
            </w:pPr>
            <w:r>
              <w:t>Наименование филиала</w:t>
            </w:r>
          </w:p>
        </w:tc>
        <w:tc>
          <w:tcPr>
            <w:tcW w:w="3760" w:type="dxa"/>
            <w:gridSpan w:val="5"/>
          </w:tcPr>
          <w:p w:rsidR="00A00456" w:rsidRDefault="00A00456">
            <w:pPr>
              <w:pStyle w:val="ConsPlusNormal"/>
              <w:jc w:val="center"/>
            </w:pPr>
            <w:r>
              <w:t xml:space="preserve">Количество заключенных договоров (контрактов) </w:t>
            </w:r>
            <w:hyperlink w:anchor="P489" w:history="1">
              <w:r>
                <w:rPr>
                  <w:color w:val="0000FF"/>
                </w:rPr>
                <w:t>&lt;*&gt;</w:t>
              </w:r>
            </w:hyperlink>
            <w:r>
              <w:t>, ед.</w:t>
            </w:r>
          </w:p>
        </w:tc>
        <w:tc>
          <w:tcPr>
            <w:tcW w:w="3710" w:type="dxa"/>
            <w:gridSpan w:val="5"/>
          </w:tcPr>
          <w:p w:rsidR="00A00456" w:rsidRDefault="00A00456">
            <w:pPr>
              <w:pStyle w:val="ConsPlusNormal"/>
              <w:jc w:val="center"/>
            </w:pPr>
            <w:r>
              <w:t xml:space="preserve">Стоимость заключенных договоров (контрактов) </w:t>
            </w:r>
            <w:hyperlink w:anchor="P489" w:history="1">
              <w:r>
                <w:rPr>
                  <w:color w:val="0000FF"/>
                </w:rPr>
                <w:t>&lt;*&gt;</w:t>
              </w:r>
            </w:hyperlink>
            <w:r>
              <w:t>, руб.</w:t>
            </w:r>
          </w:p>
        </w:tc>
        <w:tc>
          <w:tcPr>
            <w:tcW w:w="4130" w:type="dxa"/>
            <w:gridSpan w:val="5"/>
          </w:tcPr>
          <w:p w:rsidR="00A00456" w:rsidRDefault="00A00456">
            <w:pPr>
              <w:pStyle w:val="ConsPlusNormal"/>
              <w:jc w:val="center"/>
            </w:pPr>
            <w:r>
              <w:t xml:space="preserve">Оплата, фактически поступившая с начала года, нарастающим итогом по всем договорам (контрактам) </w:t>
            </w:r>
            <w:hyperlink w:anchor="P489" w:history="1">
              <w:r>
                <w:rPr>
                  <w:color w:val="0000FF"/>
                </w:rPr>
                <w:t>&lt;*&gt;</w:t>
              </w:r>
            </w:hyperlink>
            <w:r>
              <w:t>, руб.</w:t>
            </w:r>
          </w:p>
        </w:tc>
      </w:tr>
      <w:tr w:rsidR="00A00456">
        <w:tc>
          <w:tcPr>
            <w:tcW w:w="680" w:type="dxa"/>
            <w:vMerge/>
          </w:tcPr>
          <w:p w:rsidR="00A00456" w:rsidRDefault="00A00456"/>
        </w:tc>
        <w:tc>
          <w:tcPr>
            <w:tcW w:w="1077" w:type="dxa"/>
            <w:vMerge/>
          </w:tcPr>
          <w:p w:rsidR="00A00456" w:rsidRDefault="00A00456"/>
        </w:tc>
        <w:tc>
          <w:tcPr>
            <w:tcW w:w="713" w:type="dxa"/>
          </w:tcPr>
          <w:p w:rsidR="00A00456" w:rsidRDefault="00A00456">
            <w:pPr>
              <w:pStyle w:val="ConsPlusNormal"/>
              <w:jc w:val="center"/>
            </w:pPr>
            <w:r>
              <w:t>14.14</w:t>
            </w:r>
          </w:p>
        </w:tc>
        <w:tc>
          <w:tcPr>
            <w:tcW w:w="713" w:type="dxa"/>
          </w:tcPr>
          <w:p w:rsidR="00A00456" w:rsidRDefault="00A00456">
            <w:pPr>
              <w:pStyle w:val="ConsPlusNormal"/>
              <w:jc w:val="center"/>
            </w:pPr>
            <w:r>
              <w:t>14.15</w:t>
            </w:r>
          </w:p>
        </w:tc>
        <w:tc>
          <w:tcPr>
            <w:tcW w:w="713" w:type="dxa"/>
          </w:tcPr>
          <w:p w:rsidR="00A00456" w:rsidRDefault="00A00456">
            <w:pPr>
              <w:pStyle w:val="ConsPlusNormal"/>
              <w:jc w:val="center"/>
            </w:pPr>
            <w:r>
              <w:t>14.16</w:t>
            </w:r>
          </w:p>
        </w:tc>
        <w:tc>
          <w:tcPr>
            <w:tcW w:w="714" w:type="dxa"/>
          </w:tcPr>
          <w:p w:rsidR="00A00456" w:rsidRDefault="00A00456">
            <w:pPr>
              <w:pStyle w:val="ConsPlusNormal"/>
              <w:jc w:val="center"/>
            </w:pPr>
            <w:r>
              <w:t>14.17</w:t>
            </w:r>
          </w:p>
        </w:tc>
        <w:tc>
          <w:tcPr>
            <w:tcW w:w="907" w:type="dxa"/>
          </w:tcPr>
          <w:p w:rsidR="00A00456" w:rsidRDefault="00A00456">
            <w:pPr>
              <w:pStyle w:val="ConsPlusNormal"/>
              <w:jc w:val="center"/>
            </w:pPr>
            <w:r>
              <w:t>Всего количество</w:t>
            </w:r>
          </w:p>
        </w:tc>
        <w:tc>
          <w:tcPr>
            <w:tcW w:w="715" w:type="dxa"/>
          </w:tcPr>
          <w:p w:rsidR="00A00456" w:rsidRDefault="00A00456">
            <w:pPr>
              <w:pStyle w:val="ConsPlusNormal"/>
              <w:jc w:val="center"/>
            </w:pPr>
            <w:r>
              <w:t>14.14</w:t>
            </w:r>
          </w:p>
        </w:tc>
        <w:tc>
          <w:tcPr>
            <w:tcW w:w="715" w:type="dxa"/>
          </w:tcPr>
          <w:p w:rsidR="00A00456" w:rsidRDefault="00A00456">
            <w:pPr>
              <w:pStyle w:val="ConsPlusNormal"/>
              <w:jc w:val="center"/>
            </w:pPr>
            <w:r>
              <w:t>14.15</w:t>
            </w:r>
          </w:p>
        </w:tc>
        <w:tc>
          <w:tcPr>
            <w:tcW w:w="715" w:type="dxa"/>
          </w:tcPr>
          <w:p w:rsidR="00A00456" w:rsidRDefault="00A00456">
            <w:pPr>
              <w:pStyle w:val="ConsPlusNormal"/>
              <w:jc w:val="center"/>
            </w:pPr>
            <w:r>
              <w:t>14.16</w:t>
            </w:r>
          </w:p>
        </w:tc>
        <w:tc>
          <w:tcPr>
            <w:tcW w:w="715" w:type="dxa"/>
          </w:tcPr>
          <w:p w:rsidR="00A00456" w:rsidRDefault="00A00456">
            <w:pPr>
              <w:pStyle w:val="ConsPlusNormal"/>
              <w:jc w:val="center"/>
            </w:pPr>
            <w:r>
              <w:t>14.17</w:t>
            </w:r>
          </w:p>
        </w:tc>
        <w:tc>
          <w:tcPr>
            <w:tcW w:w="850" w:type="dxa"/>
          </w:tcPr>
          <w:p w:rsidR="00A00456" w:rsidRDefault="00A00456">
            <w:pPr>
              <w:pStyle w:val="ConsPlusNormal"/>
              <w:jc w:val="center"/>
            </w:pPr>
            <w:r>
              <w:t>Всего стоимость</w:t>
            </w:r>
          </w:p>
        </w:tc>
        <w:tc>
          <w:tcPr>
            <w:tcW w:w="720" w:type="dxa"/>
          </w:tcPr>
          <w:p w:rsidR="00A00456" w:rsidRDefault="00A00456">
            <w:pPr>
              <w:pStyle w:val="ConsPlusNormal"/>
              <w:jc w:val="center"/>
            </w:pPr>
            <w:r>
              <w:t>14.14</w:t>
            </w:r>
          </w:p>
        </w:tc>
        <w:tc>
          <w:tcPr>
            <w:tcW w:w="720" w:type="dxa"/>
          </w:tcPr>
          <w:p w:rsidR="00A00456" w:rsidRDefault="00A00456">
            <w:pPr>
              <w:pStyle w:val="ConsPlusNormal"/>
              <w:jc w:val="center"/>
            </w:pPr>
            <w:r>
              <w:t>14.15</w:t>
            </w:r>
          </w:p>
        </w:tc>
        <w:tc>
          <w:tcPr>
            <w:tcW w:w="720" w:type="dxa"/>
          </w:tcPr>
          <w:p w:rsidR="00A00456" w:rsidRDefault="00A00456">
            <w:pPr>
              <w:pStyle w:val="ConsPlusNormal"/>
              <w:jc w:val="center"/>
            </w:pPr>
            <w:r>
              <w:t>14.16</w:t>
            </w:r>
          </w:p>
        </w:tc>
        <w:tc>
          <w:tcPr>
            <w:tcW w:w="723" w:type="dxa"/>
          </w:tcPr>
          <w:p w:rsidR="00A00456" w:rsidRDefault="00A00456">
            <w:pPr>
              <w:pStyle w:val="ConsPlusNormal"/>
              <w:jc w:val="center"/>
            </w:pPr>
            <w:r>
              <w:t>14.17</w:t>
            </w:r>
          </w:p>
        </w:tc>
        <w:tc>
          <w:tcPr>
            <w:tcW w:w="1247" w:type="dxa"/>
          </w:tcPr>
          <w:p w:rsidR="00A00456" w:rsidRDefault="00A00456">
            <w:pPr>
              <w:pStyle w:val="ConsPlusNormal"/>
              <w:jc w:val="center"/>
            </w:pPr>
            <w:r>
              <w:t>Всего поступило</w:t>
            </w:r>
          </w:p>
        </w:tc>
      </w:tr>
      <w:tr w:rsidR="00A00456">
        <w:tc>
          <w:tcPr>
            <w:tcW w:w="680" w:type="dxa"/>
          </w:tcPr>
          <w:p w:rsidR="00A00456" w:rsidRDefault="00A00456">
            <w:pPr>
              <w:pStyle w:val="ConsPlusNormal"/>
              <w:jc w:val="center"/>
            </w:pPr>
            <w:r>
              <w:t>А</w:t>
            </w:r>
          </w:p>
        </w:tc>
        <w:tc>
          <w:tcPr>
            <w:tcW w:w="1077" w:type="dxa"/>
          </w:tcPr>
          <w:p w:rsidR="00A00456" w:rsidRDefault="00A00456">
            <w:pPr>
              <w:pStyle w:val="ConsPlusNormal"/>
              <w:jc w:val="center"/>
            </w:pPr>
            <w:r>
              <w:t>Б</w:t>
            </w:r>
          </w:p>
        </w:tc>
        <w:tc>
          <w:tcPr>
            <w:tcW w:w="713" w:type="dxa"/>
          </w:tcPr>
          <w:p w:rsidR="00A00456" w:rsidRDefault="00A00456">
            <w:pPr>
              <w:pStyle w:val="ConsPlusNormal"/>
              <w:jc w:val="center"/>
            </w:pPr>
            <w:r>
              <w:t>1</w:t>
            </w:r>
          </w:p>
        </w:tc>
        <w:tc>
          <w:tcPr>
            <w:tcW w:w="713" w:type="dxa"/>
          </w:tcPr>
          <w:p w:rsidR="00A00456" w:rsidRDefault="00A00456">
            <w:pPr>
              <w:pStyle w:val="ConsPlusNormal"/>
              <w:jc w:val="center"/>
            </w:pPr>
            <w:r>
              <w:t>2</w:t>
            </w:r>
          </w:p>
        </w:tc>
        <w:tc>
          <w:tcPr>
            <w:tcW w:w="713" w:type="dxa"/>
          </w:tcPr>
          <w:p w:rsidR="00A00456" w:rsidRDefault="00A00456">
            <w:pPr>
              <w:pStyle w:val="ConsPlusNormal"/>
              <w:jc w:val="center"/>
            </w:pPr>
            <w:r>
              <w:t>3</w:t>
            </w:r>
          </w:p>
        </w:tc>
        <w:tc>
          <w:tcPr>
            <w:tcW w:w="714" w:type="dxa"/>
          </w:tcPr>
          <w:p w:rsidR="00A00456" w:rsidRDefault="00A00456">
            <w:pPr>
              <w:pStyle w:val="ConsPlusNormal"/>
              <w:jc w:val="center"/>
            </w:pPr>
            <w:r>
              <w:t>4</w:t>
            </w:r>
          </w:p>
        </w:tc>
        <w:tc>
          <w:tcPr>
            <w:tcW w:w="907" w:type="dxa"/>
          </w:tcPr>
          <w:p w:rsidR="00A00456" w:rsidRDefault="00A00456">
            <w:pPr>
              <w:pStyle w:val="ConsPlusNormal"/>
              <w:jc w:val="center"/>
            </w:pPr>
            <w:r>
              <w:t>5</w:t>
            </w:r>
          </w:p>
        </w:tc>
        <w:tc>
          <w:tcPr>
            <w:tcW w:w="715" w:type="dxa"/>
          </w:tcPr>
          <w:p w:rsidR="00A00456" w:rsidRDefault="00A00456">
            <w:pPr>
              <w:pStyle w:val="ConsPlusNormal"/>
              <w:jc w:val="center"/>
            </w:pPr>
            <w:r>
              <w:t>6</w:t>
            </w:r>
          </w:p>
        </w:tc>
        <w:tc>
          <w:tcPr>
            <w:tcW w:w="715" w:type="dxa"/>
          </w:tcPr>
          <w:p w:rsidR="00A00456" w:rsidRDefault="00A00456">
            <w:pPr>
              <w:pStyle w:val="ConsPlusNormal"/>
              <w:jc w:val="center"/>
            </w:pPr>
            <w:r>
              <w:t>7</w:t>
            </w:r>
          </w:p>
        </w:tc>
        <w:tc>
          <w:tcPr>
            <w:tcW w:w="715" w:type="dxa"/>
          </w:tcPr>
          <w:p w:rsidR="00A00456" w:rsidRDefault="00A00456">
            <w:pPr>
              <w:pStyle w:val="ConsPlusNormal"/>
              <w:jc w:val="center"/>
            </w:pPr>
            <w:r>
              <w:t>8</w:t>
            </w:r>
          </w:p>
        </w:tc>
        <w:tc>
          <w:tcPr>
            <w:tcW w:w="715" w:type="dxa"/>
          </w:tcPr>
          <w:p w:rsidR="00A00456" w:rsidRDefault="00A00456">
            <w:pPr>
              <w:pStyle w:val="ConsPlusNormal"/>
              <w:jc w:val="center"/>
            </w:pPr>
            <w:r>
              <w:t>9</w:t>
            </w:r>
          </w:p>
        </w:tc>
        <w:tc>
          <w:tcPr>
            <w:tcW w:w="850" w:type="dxa"/>
          </w:tcPr>
          <w:p w:rsidR="00A00456" w:rsidRDefault="00A00456">
            <w:pPr>
              <w:pStyle w:val="ConsPlusNormal"/>
              <w:jc w:val="center"/>
            </w:pPr>
            <w:r>
              <w:t>10</w:t>
            </w:r>
          </w:p>
        </w:tc>
        <w:tc>
          <w:tcPr>
            <w:tcW w:w="720" w:type="dxa"/>
          </w:tcPr>
          <w:p w:rsidR="00A00456" w:rsidRDefault="00A00456">
            <w:pPr>
              <w:pStyle w:val="ConsPlusNormal"/>
              <w:jc w:val="center"/>
            </w:pPr>
            <w:r>
              <w:t>11</w:t>
            </w:r>
          </w:p>
        </w:tc>
        <w:tc>
          <w:tcPr>
            <w:tcW w:w="720" w:type="dxa"/>
          </w:tcPr>
          <w:p w:rsidR="00A00456" w:rsidRDefault="00A00456">
            <w:pPr>
              <w:pStyle w:val="ConsPlusNormal"/>
              <w:jc w:val="center"/>
            </w:pPr>
            <w:r>
              <w:t>12</w:t>
            </w:r>
          </w:p>
        </w:tc>
        <w:tc>
          <w:tcPr>
            <w:tcW w:w="720" w:type="dxa"/>
          </w:tcPr>
          <w:p w:rsidR="00A00456" w:rsidRDefault="00A00456">
            <w:pPr>
              <w:pStyle w:val="ConsPlusNormal"/>
              <w:jc w:val="center"/>
            </w:pPr>
            <w:r>
              <w:t>13</w:t>
            </w:r>
          </w:p>
        </w:tc>
        <w:tc>
          <w:tcPr>
            <w:tcW w:w="723" w:type="dxa"/>
          </w:tcPr>
          <w:p w:rsidR="00A00456" w:rsidRDefault="00A00456">
            <w:pPr>
              <w:pStyle w:val="ConsPlusNormal"/>
              <w:jc w:val="center"/>
            </w:pPr>
            <w:r>
              <w:t>14</w:t>
            </w:r>
          </w:p>
        </w:tc>
        <w:tc>
          <w:tcPr>
            <w:tcW w:w="1247" w:type="dxa"/>
          </w:tcPr>
          <w:p w:rsidR="00A00456" w:rsidRDefault="00A00456">
            <w:pPr>
              <w:pStyle w:val="ConsPlusNormal"/>
              <w:jc w:val="center"/>
            </w:pPr>
            <w:r>
              <w:t>15</w:t>
            </w:r>
          </w:p>
        </w:tc>
      </w:tr>
      <w:tr w:rsidR="00A00456">
        <w:tc>
          <w:tcPr>
            <w:tcW w:w="680" w:type="dxa"/>
          </w:tcPr>
          <w:p w:rsidR="00A00456" w:rsidRDefault="00A00456">
            <w:pPr>
              <w:pStyle w:val="ConsPlusNormal"/>
            </w:pPr>
          </w:p>
        </w:tc>
        <w:tc>
          <w:tcPr>
            <w:tcW w:w="1077" w:type="dxa"/>
          </w:tcPr>
          <w:p w:rsidR="00A00456" w:rsidRDefault="00A00456">
            <w:pPr>
              <w:pStyle w:val="ConsPlusNormal"/>
            </w:pPr>
          </w:p>
        </w:tc>
        <w:tc>
          <w:tcPr>
            <w:tcW w:w="713" w:type="dxa"/>
          </w:tcPr>
          <w:p w:rsidR="00A00456" w:rsidRDefault="00A00456">
            <w:pPr>
              <w:pStyle w:val="ConsPlusNormal"/>
            </w:pPr>
          </w:p>
        </w:tc>
        <w:tc>
          <w:tcPr>
            <w:tcW w:w="713" w:type="dxa"/>
          </w:tcPr>
          <w:p w:rsidR="00A00456" w:rsidRDefault="00A00456">
            <w:pPr>
              <w:pStyle w:val="ConsPlusNormal"/>
            </w:pPr>
          </w:p>
        </w:tc>
        <w:tc>
          <w:tcPr>
            <w:tcW w:w="713" w:type="dxa"/>
          </w:tcPr>
          <w:p w:rsidR="00A00456" w:rsidRDefault="00A00456">
            <w:pPr>
              <w:pStyle w:val="ConsPlusNormal"/>
            </w:pPr>
          </w:p>
        </w:tc>
        <w:tc>
          <w:tcPr>
            <w:tcW w:w="714" w:type="dxa"/>
          </w:tcPr>
          <w:p w:rsidR="00A00456" w:rsidRDefault="00A00456">
            <w:pPr>
              <w:pStyle w:val="ConsPlusNormal"/>
            </w:pPr>
          </w:p>
        </w:tc>
        <w:tc>
          <w:tcPr>
            <w:tcW w:w="907" w:type="dxa"/>
          </w:tcPr>
          <w:p w:rsidR="00A00456" w:rsidRDefault="00A00456">
            <w:pPr>
              <w:pStyle w:val="ConsPlusNormal"/>
            </w:pPr>
          </w:p>
        </w:tc>
        <w:tc>
          <w:tcPr>
            <w:tcW w:w="715" w:type="dxa"/>
          </w:tcPr>
          <w:p w:rsidR="00A00456" w:rsidRDefault="00A00456">
            <w:pPr>
              <w:pStyle w:val="ConsPlusNormal"/>
            </w:pPr>
          </w:p>
        </w:tc>
        <w:tc>
          <w:tcPr>
            <w:tcW w:w="715" w:type="dxa"/>
          </w:tcPr>
          <w:p w:rsidR="00A00456" w:rsidRDefault="00A00456">
            <w:pPr>
              <w:pStyle w:val="ConsPlusNormal"/>
            </w:pPr>
          </w:p>
        </w:tc>
        <w:tc>
          <w:tcPr>
            <w:tcW w:w="715" w:type="dxa"/>
          </w:tcPr>
          <w:p w:rsidR="00A00456" w:rsidRDefault="00A00456">
            <w:pPr>
              <w:pStyle w:val="ConsPlusNormal"/>
            </w:pPr>
          </w:p>
        </w:tc>
        <w:tc>
          <w:tcPr>
            <w:tcW w:w="715" w:type="dxa"/>
          </w:tcPr>
          <w:p w:rsidR="00A00456" w:rsidRDefault="00A00456">
            <w:pPr>
              <w:pStyle w:val="ConsPlusNormal"/>
            </w:pPr>
          </w:p>
        </w:tc>
        <w:tc>
          <w:tcPr>
            <w:tcW w:w="850" w:type="dxa"/>
          </w:tcPr>
          <w:p w:rsidR="00A00456" w:rsidRDefault="00A00456">
            <w:pPr>
              <w:pStyle w:val="ConsPlusNormal"/>
            </w:pPr>
          </w:p>
        </w:tc>
        <w:tc>
          <w:tcPr>
            <w:tcW w:w="720" w:type="dxa"/>
          </w:tcPr>
          <w:p w:rsidR="00A00456" w:rsidRDefault="00A00456">
            <w:pPr>
              <w:pStyle w:val="ConsPlusNormal"/>
            </w:pPr>
          </w:p>
        </w:tc>
        <w:tc>
          <w:tcPr>
            <w:tcW w:w="720" w:type="dxa"/>
          </w:tcPr>
          <w:p w:rsidR="00A00456" w:rsidRDefault="00A00456">
            <w:pPr>
              <w:pStyle w:val="ConsPlusNormal"/>
            </w:pPr>
          </w:p>
        </w:tc>
        <w:tc>
          <w:tcPr>
            <w:tcW w:w="720" w:type="dxa"/>
          </w:tcPr>
          <w:p w:rsidR="00A00456" w:rsidRDefault="00A00456">
            <w:pPr>
              <w:pStyle w:val="ConsPlusNormal"/>
            </w:pPr>
          </w:p>
        </w:tc>
        <w:tc>
          <w:tcPr>
            <w:tcW w:w="723" w:type="dxa"/>
          </w:tcPr>
          <w:p w:rsidR="00A00456" w:rsidRDefault="00A00456">
            <w:pPr>
              <w:pStyle w:val="ConsPlusNormal"/>
            </w:pPr>
          </w:p>
        </w:tc>
        <w:tc>
          <w:tcPr>
            <w:tcW w:w="1247" w:type="dxa"/>
          </w:tcPr>
          <w:p w:rsidR="00A00456" w:rsidRDefault="00A00456">
            <w:pPr>
              <w:pStyle w:val="ConsPlusNormal"/>
            </w:pPr>
          </w:p>
        </w:tc>
      </w:tr>
    </w:tbl>
    <w:p w:rsidR="00A00456" w:rsidRDefault="00A00456">
      <w:pPr>
        <w:pStyle w:val="ConsPlusNormal"/>
        <w:jc w:val="both"/>
      </w:pPr>
    </w:p>
    <w:p w:rsidR="00A00456" w:rsidRDefault="00A00456">
      <w:pPr>
        <w:pStyle w:val="ConsPlusNormal"/>
        <w:ind w:firstLine="540"/>
        <w:jc w:val="both"/>
      </w:pPr>
      <w:r>
        <w:t>--------------------------------</w:t>
      </w:r>
    </w:p>
    <w:p w:rsidR="00A00456" w:rsidRDefault="00A00456">
      <w:pPr>
        <w:pStyle w:val="ConsPlusNormal"/>
        <w:spacing w:before="220"/>
        <w:ind w:firstLine="540"/>
        <w:jc w:val="both"/>
      </w:pPr>
      <w:bookmarkStart w:id="12" w:name="P489"/>
      <w:bookmarkEnd w:id="12"/>
      <w:r>
        <w:t>&lt;*&gt; По иному виду приносящей доход деятельности в соответствии с пунктами устава ФГБУ "ФКП Росреестра":</w:t>
      </w:r>
    </w:p>
    <w:p w:rsidR="00A00456" w:rsidRDefault="00A00456">
      <w:pPr>
        <w:pStyle w:val="ConsPlusNormal"/>
        <w:spacing w:before="220"/>
        <w:ind w:firstLine="540"/>
        <w:jc w:val="both"/>
      </w:pPr>
      <w:r>
        <w:t>14.14 - выполнение землеустроительных работ, подготовка землеустроительной документации, в том числе установление на местности границ объектов землеустройства и закрепление характерных точек границ долговременными межевыми знаками;</w:t>
      </w:r>
    </w:p>
    <w:p w:rsidR="00A00456" w:rsidRDefault="00A00456">
      <w:pPr>
        <w:pStyle w:val="ConsPlusNormal"/>
        <w:spacing w:before="220"/>
        <w:ind w:firstLine="540"/>
        <w:jc w:val="both"/>
      </w:pPr>
      <w:r>
        <w:t>14.15 - выполнение работ по подготовке предусмотренных законодательством документов, содержащих описание местоположения границ зон с особыми условиями использования территорий, территорий объектов культурного наследия, территорий опережающего социально-экономического развития, зон территориального развития в Российской Федерации, игорных зон, лесничеств, лесопарков, особо охраняемых природных территорий, особых экономических зон, охотничьих угодий;</w:t>
      </w:r>
    </w:p>
    <w:p w:rsidR="00A00456" w:rsidRDefault="00A00456">
      <w:pPr>
        <w:pStyle w:val="ConsPlusNormal"/>
        <w:spacing w:before="220"/>
        <w:ind w:firstLine="540"/>
        <w:jc w:val="both"/>
      </w:pPr>
      <w:r>
        <w:t>14.16 - выполнение работ по подготовке и проверке документации, полученной в результате градостроительной деятельности, осуществляемой в виде территориального планирования, градостроительного зонирования, планировки территории;</w:t>
      </w:r>
    </w:p>
    <w:p w:rsidR="00A00456" w:rsidRDefault="00A00456">
      <w:pPr>
        <w:pStyle w:val="ConsPlusNormal"/>
        <w:spacing w:before="220"/>
        <w:ind w:firstLine="540"/>
        <w:jc w:val="both"/>
      </w:pPr>
      <w:r>
        <w:t>14.17 - подготовка документов, необходимых в сфере оборота недвижимости, в отношении объектов недвижимости государственной и муниципальной собственности, земельных участков, государственная собственность на которые не разграничена, бесхозяйных недвижимых вещей.</w:t>
      </w:r>
    </w:p>
    <w:p w:rsidR="00A00456" w:rsidRDefault="00A00456">
      <w:pPr>
        <w:pStyle w:val="ConsPlusNormal"/>
        <w:jc w:val="center"/>
      </w:pPr>
    </w:p>
    <w:p w:rsidR="00A00456" w:rsidRDefault="00A00456">
      <w:pPr>
        <w:pStyle w:val="ConsPlusNormal"/>
        <w:jc w:val="both"/>
      </w:pPr>
    </w:p>
    <w:p w:rsidR="00A00456" w:rsidRDefault="00A00456">
      <w:pPr>
        <w:pStyle w:val="ConsPlusNormal"/>
        <w:pBdr>
          <w:top w:val="single" w:sz="6" w:space="0" w:color="auto"/>
        </w:pBdr>
        <w:spacing w:before="100" w:after="100"/>
        <w:jc w:val="both"/>
        <w:rPr>
          <w:sz w:val="2"/>
          <w:szCs w:val="2"/>
        </w:rPr>
      </w:pPr>
    </w:p>
    <w:p w:rsidR="00524C01" w:rsidRDefault="00524C01">
      <w:bookmarkStart w:id="13" w:name="_GoBack"/>
      <w:bookmarkEnd w:id="13"/>
    </w:p>
    <w:sectPr w:rsidR="00524C01" w:rsidSect="0054607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456"/>
    <w:rsid w:val="00524C01"/>
    <w:rsid w:val="00A00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4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04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04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04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0045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4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04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04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04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0045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1E4CF574FABCE519DAC48E6276C79AEBDBA37835C2A2B04C1CFC0F5EFD462920A245F8436325494671849F0239311AEC87A10FA4w1V5H" TargetMode="External"/><Relationship Id="rId13" Type="http://schemas.openxmlformats.org/officeDocument/2006/relationships/hyperlink" Target="consultantplus://offline/ref=091E4CF574FABCE519DAC48E6276C79AEBDAA37E35C7A2B04C1CFC0F5EFD462920A245FB41662E1D113E85C3476E221AEF87A20EB817AF6Dw3V0H" TargetMode="External"/><Relationship Id="rId18" Type="http://schemas.openxmlformats.org/officeDocument/2006/relationships/hyperlink" Target="consultantplus://offline/ref=091E4CF574FABCE519DAC48E6276C79AEBD9A97E3CC4A2B04C1CFC0F5EFD462920A245FB41662F1D123E85C3476E221AEF87A20EB817AF6Dw3V0H" TargetMode="External"/><Relationship Id="rId26" Type="http://schemas.openxmlformats.org/officeDocument/2006/relationships/hyperlink" Target="consultantplus://offline/ref=091E4CF574FABCE519DAC48E6276C79AEBDAAA7B3DC7A2B04C1CFC0F5EFD462920A245FB41662E1C163E85C3476E221AEF87A20EB817AF6Dw3V0H" TargetMode="External"/><Relationship Id="rId3" Type="http://schemas.openxmlformats.org/officeDocument/2006/relationships/settings" Target="settings.xml"/><Relationship Id="rId21" Type="http://schemas.openxmlformats.org/officeDocument/2006/relationships/hyperlink" Target="consultantplus://offline/ref=091E4CF574FABCE519DAC48E6276C79AEBDBAC7937C6A2B04C1CFC0F5EFD462920A245FB41662E1D103E85C3476E221AEF87A20EB817AF6Dw3V0H" TargetMode="External"/><Relationship Id="rId34" Type="http://schemas.openxmlformats.org/officeDocument/2006/relationships/hyperlink" Target="consultantplus://offline/ref=091E4CF574FABCE519DAC48E6276C79AEBDBAC7937C6A2B04C1CFC0F5EFD462920A245FB41662E1D1E3E85C3476E221AEF87A20EB817AF6Dw3V0H" TargetMode="External"/><Relationship Id="rId7" Type="http://schemas.openxmlformats.org/officeDocument/2006/relationships/hyperlink" Target="consultantplus://offline/ref=091E4CF574FABCE519DAC48E6276C79AEBDAA37E35C7A2B04C1CFC0F5EFD462920A245FB41662E1D113E85C3476E221AEF87A20EB817AF6Dw3V0H" TargetMode="External"/><Relationship Id="rId12" Type="http://schemas.openxmlformats.org/officeDocument/2006/relationships/hyperlink" Target="consultantplus://offline/ref=091E4CF574FABCE519DAC48E6276C79AEBDBAC7937C6A2B04C1CFC0F5EFD462920A245FB41662E1D103E85C3476E221AEF87A20EB817AF6Dw3V0H" TargetMode="External"/><Relationship Id="rId17" Type="http://schemas.openxmlformats.org/officeDocument/2006/relationships/hyperlink" Target="consultantplus://offline/ref=091E4CF574FABCE519DAC48E6276C79AEBDAAA7C3CC3A2B04C1CFC0F5EFD462932A21DF74064301C162BD39201w3VBH" TargetMode="External"/><Relationship Id="rId25" Type="http://schemas.openxmlformats.org/officeDocument/2006/relationships/hyperlink" Target="consultantplus://offline/ref=091E4CF574FABCE519DAC48E6276C79AEBDAAA7C3CC3A2B04C1CFC0F5EFD462932A21DF74064301C162BD39201w3VBH" TargetMode="External"/><Relationship Id="rId33" Type="http://schemas.openxmlformats.org/officeDocument/2006/relationships/hyperlink" Target="consultantplus://offline/ref=091E4CF574FABCE519DAC48E6276C79AEBDBAA703CC0A2B04C1CFC0F5EFD462920A245FB41672E151F3E85C3476E221AEF87A20EB817AF6Dw3V0H" TargetMode="External"/><Relationship Id="rId2" Type="http://schemas.microsoft.com/office/2007/relationships/stylesWithEffects" Target="stylesWithEffects.xml"/><Relationship Id="rId16" Type="http://schemas.openxmlformats.org/officeDocument/2006/relationships/hyperlink" Target="consultantplus://offline/ref=091E4CF574FABCE519DAC48E6276C79AEBDAA3713DC1A2B04C1CFC0F5EFD462932A21DF74064301C162BD39201w3VBH" TargetMode="External"/><Relationship Id="rId20" Type="http://schemas.openxmlformats.org/officeDocument/2006/relationships/hyperlink" Target="consultantplus://offline/ref=091E4CF574FABCE519DAC48E6276C79AEBDAAC7C32C1A2B04C1CFC0F5EFD462920A245FB41662919113E85C3476E221AEF87A20EB817AF6Dw3V0H" TargetMode="External"/><Relationship Id="rId29" Type="http://schemas.openxmlformats.org/officeDocument/2006/relationships/hyperlink" Target="consultantplus://offline/ref=091E4CF574FABCE519DAC48E6276C79AEBDBAA703CC0A2B04C1CFC0F5EFD462920A245FB41672E15163E85C3476E221AEF87A20EB817AF6Dw3V0H" TargetMode="External"/><Relationship Id="rId1" Type="http://schemas.openxmlformats.org/officeDocument/2006/relationships/styles" Target="styles.xml"/><Relationship Id="rId6" Type="http://schemas.openxmlformats.org/officeDocument/2006/relationships/hyperlink" Target="consultantplus://offline/ref=091E4CF574FABCE519DAC48E6276C79AEBDBAC7937C6A2B04C1CFC0F5EFD462920A245FB41662E1D113E85C3476E221AEF87A20EB817AF6Dw3V0H" TargetMode="External"/><Relationship Id="rId11" Type="http://schemas.openxmlformats.org/officeDocument/2006/relationships/hyperlink" Target="consultantplus://offline/ref=091E4CF574FABCE519DAC48E6276C79AEBDBAC7937C6A2B04C1CFC0F5EFD462920A245FB41662E1D113E85C3476E221AEF87A20EB817AF6Dw3V0H" TargetMode="External"/><Relationship Id="rId24" Type="http://schemas.openxmlformats.org/officeDocument/2006/relationships/hyperlink" Target="consultantplus://offline/ref=091E4CF574FABCE519DAC48E6276C79AEBDAA3713DC1A2B04C1CFC0F5EFD462932A21DF74064301C162BD39201w3VBH" TargetMode="External"/><Relationship Id="rId32" Type="http://schemas.openxmlformats.org/officeDocument/2006/relationships/hyperlink" Target="consultantplus://offline/ref=091E4CF574FABCE519DAC48E6276C79AEBDAAC7A3CC2A2B04C1CFC0F5EFD462920A245FB45622616436495C70E3A2D05EC98BD0DA617wAVF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91E4CF574FABCE519DAC48E6276C79AEBDDAD713DC7A2B04C1CFC0F5EFD462920A245F2496E25494671849F0239311AEC87A10FA4w1V5H" TargetMode="External"/><Relationship Id="rId23" Type="http://schemas.openxmlformats.org/officeDocument/2006/relationships/hyperlink" Target="consultantplus://offline/ref=091E4CF574FABCE519DAC48E6276C79AEBDAA37037C6A2B04C1CFC0F5EFD462932A21DF74064301C162BD39201w3VBH" TargetMode="External"/><Relationship Id="rId28" Type="http://schemas.openxmlformats.org/officeDocument/2006/relationships/hyperlink" Target="consultantplus://offline/ref=091E4CF574FABCE519DAC48E6276C79AEBDBAC7937C6A2B04C1CFC0F5EFD462920A245FB41662E1D1F3E85C3476E221AEF87A20EB817AF6Dw3V0H" TargetMode="External"/><Relationship Id="rId36" Type="http://schemas.openxmlformats.org/officeDocument/2006/relationships/theme" Target="theme/theme1.xml"/><Relationship Id="rId10" Type="http://schemas.openxmlformats.org/officeDocument/2006/relationships/hyperlink" Target="consultantplus://offline/ref=091E4CF574FABCE519DAC48E6276C79AEBDAAC7C32C1A2B04C1CFC0F5EFD462920A245FB41662919113E85C3476E221AEF87A20EB817AF6Dw3V0H" TargetMode="External"/><Relationship Id="rId19" Type="http://schemas.openxmlformats.org/officeDocument/2006/relationships/hyperlink" Target="consultantplus://offline/ref=091E4CF574FABCE519DAC48E6276C79AEBDAAC7C32C1A2B04C1CFC0F5EFD462920A245FB41662919143E85C3476E221AEF87A20EB817AF6Dw3V0H" TargetMode="External"/><Relationship Id="rId31" Type="http://schemas.openxmlformats.org/officeDocument/2006/relationships/hyperlink" Target="consultantplus://offline/ref=091E4CF574FABCE519DAC48E6276C79AEBDAAC7A3CC2A2B04C1CFC0F5EFD462920A245FB45622916436495C70E3A2D05EC98BD0DA617wAVFH" TargetMode="External"/><Relationship Id="rId4" Type="http://schemas.openxmlformats.org/officeDocument/2006/relationships/webSettings" Target="webSettings.xml"/><Relationship Id="rId9" Type="http://schemas.openxmlformats.org/officeDocument/2006/relationships/hyperlink" Target="consultantplus://offline/ref=091E4CF574FABCE519DAC48E6276C79AEBDAAC7C32C1A2B04C1CFC0F5EFD462920A245FB41662919143E85C3476E221AEF87A20EB817AF6Dw3V0H" TargetMode="External"/><Relationship Id="rId14" Type="http://schemas.openxmlformats.org/officeDocument/2006/relationships/hyperlink" Target="consultantplus://offline/ref=091E4CF574FABCE519DAC48E6276C79AEBDBA37835C2A2B04C1CFC0F5EFD462920A245F8436325494671849F0239311AEC87A10FA4w1V5H" TargetMode="External"/><Relationship Id="rId22" Type="http://schemas.openxmlformats.org/officeDocument/2006/relationships/hyperlink" Target="consultantplus://offline/ref=091E4CF574FABCE519DAC48E6276C79AEBDAA37E35C7A2B04C1CFC0F5EFD462920A245FB41662E1D113E85C3476E221AEF87A20EB817AF6Dw3V0H" TargetMode="External"/><Relationship Id="rId27" Type="http://schemas.openxmlformats.org/officeDocument/2006/relationships/hyperlink" Target="consultantplus://offline/ref=091E4CF574FABCE519DAC48E6276C79AEBDAA37037C6A2B04C1CFC0F5EFD462932A21DF74064301C162BD39201w3VBH" TargetMode="External"/><Relationship Id="rId30" Type="http://schemas.openxmlformats.org/officeDocument/2006/relationships/hyperlink" Target="consultantplus://offline/ref=091E4CF574FABCE519DAC48E6276C79AEBDBAA703CC0A2B04C1CFC0F5EFD462920A245FB41672E151F3E85C3476E221AEF87A20EB817AF6Dw3V0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6494</Words>
  <Characters>37022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2020-11-12T07:21:00Z</dcterms:created>
  <dcterms:modified xsi:type="dcterms:W3CDTF">2020-11-12T07:21:00Z</dcterms:modified>
</cp:coreProperties>
</file>